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431" w:type="dxa"/>
        <w:tblLayout w:type="fixed"/>
        <w:tblLook w:val="04A0" w:firstRow="1" w:lastRow="0" w:firstColumn="1" w:lastColumn="0" w:noHBand="0" w:noVBand="1"/>
      </w:tblPr>
      <w:tblGrid>
        <w:gridCol w:w="2975"/>
        <w:gridCol w:w="6080"/>
        <w:gridCol w:w="295"/>
        <w:gridCol w:w="7"/>
        <w:gridCol w:w="1271"/>
        <w:gridCol w:w="146"/>
      </w:tblGrid>
      <w:tr w:rsidR="005721F5" w14:paraId="6589DE30" w14:textId="77777777" w:rsidTr="003C09EB">
        <w:trPr>
          <w:trHeight w:val="699"/>
        </w:trPr>
        <w:tc>
          <w:tcPr>
            <w:tcW w:w="2975" w:type="dxa"/>
          </w:tcPr>
          <w:p w14:paraId="578BE359" w14:textId="47E610D5" w:rsidR="005941BD" w:rsidRPr="005941BD" w:rsidRDefault="005941BD" w:rsidP="005941BD">
            <w:pPr>
              <w:jc w:val="center"/>
              <w:rPr>
                <w:b/>
                <w:bCs/>
                <w:lang w:val="vi-VN"/>
              </w:rPr>
            </w:pPr>
            <w:r>
              <w:rPr>
                <w:b/>
                <w:bCs/>
                <w:lang w:val="vi-VN"/>
              </w:rPr>
              <w:t>Ý CHÍNH</w:t>
            </w:r>
          </w:p>
        </w:tc>
        <w:tc>
          <w:tcPr>
            <w:tcW w:w="6080" w:type="dxa"/>
          </w:tcPr>
          <w:p w14:paraId="2C9DAB72" w14:textId="06C41577" w:rsidR="005941BD" w:rsidRPr="005941BD" w:rsidRDefault="005941BD" w:rsidP="005941BD">
            <w:pPr>
              <w:jc w:val="center"/>
              <w:rPr>
                <w:b/>
                <w:bCs/>
                <w:lang w:val="vi-VN"/>
              </w:rPr>
            </w:pPr>
            <w:r w:rsidRPr="005941BD">
              <w:rPr>
                <w:b/>
                <w:bCs/>
                <w:lang w:val="vi-VN"/>
              </w:rPr>
              <w:t>NỘI DUNG</w:t>
            </w:r>
          </w:p>
        </w:tc>
        <w:tc>
          <w:tcPr>
            <w:tcW w:w="1719" w:type="dxa"/>
            <w:gridSpan w:val="4"/>
          </w:tcPr>
          <w:p w14:paraId="37C6ED49" w14:textId="573D43B4" w:rsidR="005941BD" w:rsidRPr="005941BD" w:rsidRDefault="005941BD" w:rsidP="005941BD">
            <w:pPr>
              <w:jc w:val="center"/>
              <w:rPr>
                <w:b/>
                <w:bCs/>
                <w:lang w:val="vi-VN"/>
              </w:rPr>
            </w:pPr>
            <w:r w:rsidRPr="005941BD">
              <w:rPr>
                <w:b/>
                <w:bCs/>
                <w:lang w:val="vi-VN"/>
              </w:rPr>
              <w:t>GHI CHÚ</w:t>
            </w:r>
          </w:p>
        </w:tc>
      </w:tr>
      <w:tr w:rsidR="005941BD" w14:paraId="7086E458" w14:textId="77777777" w:rsidTr="006322C1">
        <w:trPr>
          <w:trHeight w:val="837"/>
        </w:trPr>
        <w:tc>
          <w:tcPr>
            <w:tcW w:w="10774" w:type="dxa"/>
            <w:gridSpan w:val="6"/>
          </w:tcPr>
          <w:p w14:paraId="109C71A8" w14:textId="1446FA76" w:rsidR="005941BD" w:rsidRPr="005941BD" w:rsidRDefault="005941BD" w:rsidP="005941BD">
            <w:pPr>
              <w:jc w:val="center"/>
              <w:rPr>
                <w:b/>
                <w:bCs/>
                <w:sz w:val="36"/>
                <w:szCs w:val="36"/>
                <w:lang w:val="vi-VN"/>
              </w:rPr>
            </w:pPr>
            <w:r>
              <w:rPr>
                <w:b/>
                <w:bCs/>
                <w:sz w:val="36"/>
                <w:szCs w:val="36"/>
                <w:lang w:val="vi-VN"/>
              </w:rPr>
              <w:t>CHƯƠNG 1: GIÁO DỤC HỌC LÀ MỘT KHOA HỌC</w:t>
            </w:r>
          </w:p>
        </w:tc>
      </w:tr>
      <w:tr w:rsidR="005721F5" w14:paraId="2DD0F221" w14:textId="77777777" w:rsidTr="003C09EB">
        <w:trPr>
          <w:trHeight w:val="1273"/>
        </w:trPr>
        <w:tc>
          <w:tcPr>
            <w:tcW w:w="2975" w:type="dxa"/>
          </w:tcPr>
          <w:p w14:paraId="01F2F8A3" w14:textId="36CFBAF8" w:rsidR="005941BD" w:rsidRPr="00B7739D" w:rsidRDefault="00A356F8" w:rsidP="005941BD">
            <w:pPr>
              <w:pStyle w:val="ListParagraph"/>
              <w:numPr>
                <w:ilvl w:val="0"/>
                <w:numId w:val="1"/>
              </w:numPr>
              <w:rPr>
                <w:b/>
                <w:bCs/>
                <w:lang w:val="vi-VN"/>
              </w:rPr>
            </w:pPr>
            <w:r w:rsidRPr="00B7739D">
              <w:rPr>
                <w:b/>
                <w:bCs/>
                <w:lang w:val="vi-VN"/>
              </w:rPr>
              <w:t xml:space="preserve">Giáo dục </w:t>
            </w:r>
          </w:p>
        </w:tc>
        <w:tc>
          <w:tcPr>
            <w:tcW w:w="6080" w:type="dxa"/>
          </w:tcPr>
          <w:p w14:paraId="2490C79B" w14:textId="3EDF3DED" w:rsidR="00A356F8" w:rsidRDefault="005941BD">
            <w:pPr>
              <w:rPr>
                <w:lang w:val="vi-VN"/>
              </w:rPr>
            </w:pPr>
            <w:r>
              <w:rPr>
                <w:lang w:val="vi-VN"/>
              </w:rPr>
              <w:t xml:space="preserve">+ </w:t>
            </w:r>
            <w:r w:rsidR="00A356F8">
              <w:rPr>
                <w:lang w:val="vi-VN"/>
              </w:rPr>
              <w:t>1 hiện tượng xã hội</w:t>
            </w:r>
          </w:p>
          <w:p w14:paraId="376A26E1" w14:textId="155773FC" w:rsidR="005941BD" w:rsidRDefault="00A356F8">
            <w:pPr>
              <w:rPr>
                <w:lang w:val="vi-VN"/>
              </w:rPr>
            </w:pPr>
            <w:r>
              <w:rPr>
                <w:lang w:val="vi-VN"/>
              </w:rPr>
              <w:t xml:space="preserve">+ </w:t>
            </w:r>
            <w:r w:rsidR="00ED2DA0">
              <w:rPr>
                <w:lang w:val="vi-VN"/>
              </w:rPr>
              <w:t>chỉ có ở con người</w:t>
            </w:r>
          </w:p>
          <w:p w14:paraId="007A21F0" w14:textId="78EBC7A5" w:rsidR="00ED2DA0" w:rsidRDefault="00ED2DA0">
            <w:pPr>
              <w:rPr>
                <w:lang w:val="vi-VN"/>
              </w:rPr>
            </w:pPr>
            <w:r>
              <w:rPr>
                <w:lang w:val="vi-VN"/>
              </w:rPr>
              <w:t xml:space="preserve">+ </w:t>
            </w:r>
            <w:r w:rsidR="00A356F8">
              <w:rPr>
                <w:lang w:val="vi-VN"/>
              </w:rPr>
              <w:t>truyền đạt kinh nghiệm</w:t>
            </w:r>
          </w:p>
          <w:p w14:paraId="613931A5" w14:textId="5D374EC3" w:rsidR="00ED2DA0" w:rsidRPr="005941BD" w:rsidRDefault="00ED2DA0">
            <w:pPr>
              <w:rPr>
                <w:lang w:val="vi-VN"/>
              </w:rPr>
            </w:pPr>
            <w:r>
              <w:rPr>
                <w:lang w:val="vi-VN"/>
              </w:rPr>
              <w:t>+ ở động vật là bản năng, lưu giữ trong gen</w:t>
            </w:r>
          </w:p>
        </w:tc>
        <w:tc>
          <w:tcPr>
            <w:tcW w:w="1719" w:type="dxa"/>
            <w:gridSpan w:val="4"/>
          </w:tcPr>
          <w:p w14:paraId="6A327C21" w14:textId="77777777" w:rsidR="005941BD" w:rsidRDefault="005941BD"/>
        </w:tc>
      </w:tr>
      <w:tr w:rsidR="005721F5" w14:paraId="109073CB" w14:textId="77777777" w:rsidTr="003C09EB">
        <w:trPr>
          <w:trHeight w:val="1321"/>
        </w:trPr>
        <w:tc>
          <w:tcPr>
            <w:tcW w:w="2975" w:type="dxa"/>
          </w:tcPr>
          <w:p w14:paraId="7081306E" w14:textId="7BF15563" w:rsidR="005941BD" w:rsidRPr="00B7739D" w:rsidRDefault="00ED2DA0" w:rsidP="00ED2DA0">
            <w:pPr>
              <w:pStyle w:val="ListParagraph"/>
              <w:numPr>
                <w:ilvl w:val="0"/>
                <w:numId w:val="1"/>
              </w:numPr>
              <w:rPr>
                <w:b/>
                <w:bCs/>
                <w:lang w:val="vi-VN"/>
              </w:rPr>
            </w:pPr>
            <w:r w:rsidRPr="00B7739D">
              <w:rPr>
                <w:b/>
                <w:bCs/>
                <w:lang w:val="vi-VN"/>
              </w:rPr>
              <w:t>Giáo dục – quá trình thống nhất sự hình thành tinh thần thể chất</w:t>
            </w:r>
          </w:p>
        </w:tc>
        <w:tc>
          <w:tcPr>
            <w:tcW w:w="6080" w:type="dxa"/>
          </w:tcPr>
          <w:p w14:paraId="6FFE822B" w14:textId="77777777" w:rsidR="005941BD" w:rsidRDefault="00A356F8">
            <w:pPr>
              <w:rPr>
                <w:lang w:val="vi-VN"/>
              </w:rPr>
            </w:pPr>
            <w:r>
              <w:rPr>
                <w:lang w:val="vi-VN"/>
              </w:rPr>
              <w:t>+ Đảm bảo cơ chế di sản</w:t>
            </w:r>
          </w:p>
          <w:p w14:paraId="272BD22A" w14:textId="0D4DA6DA" w:rsidR="00A356F8" w:rsidRPr="00A356F8" w:rsidRDefault="00A356F8">
            <w:pPr>
              <w:rPr>
                <w:lang w:val="vi-VN"/>
              </w:rPr>
            </w:pPr>
            <w:r>
              <w:rPr>
                <w:lang w:val="vi-VN"/>
              </w:rPr>
              <w:t>+ một mặt không thể tách rời của xã hội</w:t>
            </w:r>
          </w:p>
        </w:tc>
        <w:tc>
          <w:tcPr>
            <w:tcW w:w="1719" w:type="dxa"/>
            <w:gridSpan w:val="4"/>
          </w:tcPr>
          <w:p w14:paraId="572A65CE" w14:textId="77777777" w:rsidR="005941BD" w:rsidRDefault="005941BD"/>
        </w:tc>
      </w:tr>
      <w:tr w:rsidR="00221C4A" w14:paraId="30FC4D51" w14:textId="77777777" w:rsidTr="003C09EB">
        <w:trPr>
          <w:trHeight w:val="68"/>
        </w:trPr>
        <w:tc>
          <w:tcPr>
            <w:tcW w:w="2975" w:type="dxa"/>
          </w:tcPr>
          <w:p w14:paraId="70E11295" w14:textId="2251408E" w:rsidR="00A356F8" w:rsidRPr="00B7739D" w:rsidRDefault="00B7739D" w:rsidP="00A356F8">
            <w:pPr>
              <w:pStyle w:val="ListParagraph"/>
              <w:numPr>
                <w:ilvl w:val="0"/>
                <w:numId w:val="1"/>
              </w:numPr>
              <w:rPr>
                <w:b/>
                <w:bCs/>
                <w:lang w:val="vi-VN"/>
              </w:rPr>
            </w:pPr>
            <w:r w:rsidRPr="00B7739D">
              <w:rPr>
                <w:b/>
                <w:bCs/>
                <w:lang w:val="vi-VN"/>
              </w:rPr>
              <w:t>Qui luật sự tiến bộ xã hội</w:t>
            </w:r>
          </w:p>
        </w:tc>
        <w:tc>
          <w:tcPr>
            <w:tcW w:w="6080" w:type="dxa"/>
          </w:tcPr>
          <w:p w14:paraId="0592E12F" w14:textId="0307E180" w:rsidR="00A356F8" w:rsidRPr="00B7739D" w:rsidRDefault="00B7739D">
            <w:pPr>
              <w:rPr>
                <w:lang w:val="vi-VN"/>
              </w:rPr>
            </w:pPr>
            <w:r>
              <w:rPr>
                <w:lang w:val="vi-VN"/>
              </w:rPr>
              <w:t>Lĩnh hội + bổ xung làm giàu kinh nghiệm</w:t>
            </w:r>
          </w:p>
        </w:tc>
        <w:tc>
          <w:tcPr>
            <w:tcW w:w="1719" w:type="dxa"/>
            <w:gridSpan w:val="4"/>
          </w:tcPr>
          <w:p w14:paraId="6ED56FB5" w14:textId="77777777" w:rsidR="00A356F8" w:rsidRDefault="00A356F8"/>
        </w:tc>
      </w:tr>
      <w:tr w:rsidR="005721F5" w14:paraId="49DE2D69" w14:textId="77777777" w:rsidTr="003C09EB">
        <w:tc>
          <w:tcPr>
            <w:tcW w:w="2975" w:type="dxa"/>
          </w:tcPr>
          <w:p w14:paraId="5A2EFB82" w14:textId="2CD6C76E" w:rsidR="00B7739D" w:rsidRPr="00B7739D" w:rsidRDefault="00B7739D" w:rsidP="00B7739D">
            <w:pPr>
              <w:pStyle w:val="ListParagraph"/>
              <w:numPr>
                <w:ilvl w:val="0"/>
                <w:numId w:val="1"/>
              </w:numPr>
              <w:rPr>
                <w:b/>
                <w:bCs/>
                <w:lang w:val="vi-VN"/>
              </w:rPr>
            </w:pPr>
            <w:r w:rsidRPr="00B7739D">
              <w:rPr>
                <w:b/>
                <w:bCs/>
                <w:lang w:val="vi-VN"/>
              </w:rPr>
              <w:t>Giáo dục xuất hiên khi nào ?</w:t>
            </w:r>
          </w:p>
        </w:tc>
        <w:tc>
          <w:tcPr>
            <w:tcW w:w="6080" w:type="dxa"/>
          </w:tcPr>
          <w:p w14:paraId="5BA7690B" w14:textId="77777777" w:rsidR="00A356F8" w:rsidRDefault="00B7739D">
            <w:pPr>
              <w:rPr>
                <w:lang w:val="vi-VN"/>
              </w:rPr>
            </w:pPr>
            <w:r>
              <w:rPr>
                <w:lang w:val="vi-VN"/>
              </w:rPr>
              <w:t>+ cùng sự xuất hiện con người</w:t>
            </w:r>
          </w:p>
          <w:p w14:paraId="57739752" w14:textId="40E663F5" w:rsidR="00B7739D" w:rsidRPr="00B7739D" w:rsidRDefault="00B7739D">
            <w:pPr>
              <w:rPr>
                <w:lang w:val="vi-VN"/>
              </w:rPr>
            </w:pPr>
            <w:r>
              <w:rPr>
                <w:lang w:val="vi-VN"/>
              </w:rPr>
              <w:t>+ con người quan hệ với tự nhiên =lao động =&gt; nhu cầu truyền đạt cho thế hệ sau</w:t>
            </w:r>
          </w:p>
        </w:tc>
        <w:tc>
          <w:tcPr>
            <w:tcW w:w="1719" w:type="dxa"/>
            <w:gridSpan w:val="4"/>
          </w:tcPr>
          <w:p w14:paraId="0881109D" w14:textId="77777777" w:rsidR="00A356F8" w:rsidRDefault="00A356F8"/>
        </w:tc>
      </w:tr>
      <w:tr w:rsidR="005721F5" w14:paraId="539D93CB" w14:textId="77777777" w:rsidTr="003C09EB">
        <w:tc>
          <w:tcPr>
            <w:tcW w:w="2975" w:type="dxa"/>
          </w:tcPr>
          <w:p w14:paraId="6B80DFB2" w14:textId="1125A117" w:rsidR="00A356F8" w:rsidRPr="00FE1DE2" w:rsidRDefault="00B7739D" w:rsidP="00B7739D">
            <w:pPr>
              <w:pStyle w:val="ListParagraph"/>
              <w:numPr>
                <w:ilvl w:val="0"/>
                <w:numId w:val="1"/>
              </w:numPr>
              <w:rPr>
                <w:b/>
                <w:bCs/>
                <w:lang w:val="vi-VN"/>
              </w:rPr>
            </w:pPr>
            <w:r w:rsidRPr="00FE1DE2">
              <w:rPr>
                <w:b/>
                <w:bCs/>
                <w:lang w:val="vi-VN"/>
              </w:rPr>
              <w:t>Giáo dục thời sơ khai</w:t>
            </w:r>
          </w:p>
        </w:tc>
        <w:tc>
          <w:tcPr>
            <w:tcW w:w="6080" w:type="dxa"/>
          </w:tcPr>
          <w:p w14:paraId="5624D596" w14:textId="725EF614" w:rsidR="00A356F8" w:rsidRDefault="00B7739D">
            <w:pPr>
              <w:rPr>
                <w:lang w:val="vi-VN"/>
              </w:rPr>
            </w:pPr>
            <w:r>
              <w:rPr>
                <w:lang w:val="vi-VN"/>
              </w:rPr>
              <w:t>+  Đan quyện trong lao động sản xuất</w:t>
            </w:r>
          </w:p>
          <w:p w14:paraId="295DDC8D" w14:textId="77777777" w:rsidR="00B7739D" w:rsidRDefault="00B7739D">
            <w:pPr>
              <w:rPr>
                <w:lang w:val="vi-VN"/>
              </w:rPr>
            </w:pPr>
            <w:r>
              <w:rPr>
                <w:lang w:val="vi-VN"/>
              </w:rPr>
              <w:t>+ truyền trực tiếp văn quá qua giao tiếp</w:t>
            </w:r>
          </w:p>
          <w:p w14:paraId="5258D734" w14:textId="77777777" w:rsidR="00B7739D" w:rsidRDefault="00B7739D">
            <w:pPr>
              <w:rPr>
                <w:lang w:val="vi-VN"/>
              </w:rPr>
            </w:pPr>
            <w:r>
              <w:rPr>
                <w:lang w:val="vi-VN"/>
              </w:rPr>
              <w:t>+</w:t>
            </w:r>
            <w:r w:rsidR="00F1707D">
              <w:rPr>
                <w:lang w:val="vi-VN"/>
              </w:rPr>
              <w:t>hạn chế</w:t>
            </w:r>
          </w:p>
          <w:p w14:paraId="4A12A59A" w14:textId="3C4A289C" w:rsidR="00F1707D" w:rsidRPr="00B7739D" w:rsidRDefault="00F1707D">
            <w:pPr>
              <w:rPr>
                <w:lang w:val="vi-VN"/>
              </w:rPr>
            </w:pPr>
            <w:r>
              <w:rPr>
                <w:lang w:val="vi-VN"/>
              </w:rPr>
              <w:t>+ vai trò của công xã, gia đình</w:t>
            </w:r>
          </w:p>
        </w:tc>
        <w:tc>
          <w:tcPr>
            <w:tcW w:w="1719" w:type="dxa"/>
            <w:gridSpan w:val="4"/>
          </w:tcPr>
          <w:p w14:paraId="4867DB30" w14:textId="77777777" w:rsidR="00A356F8" w:rsidRDefault="00A356F8"/>
        </w:tc>
      </w:tr>
      <w:tr w:rsidR="00221C4A" w14:paraId="664A1E00" w14:textId="77777777" w:rsidTr="003C09EB">
        <w:trPr>
          <w:trHeight w:val="686"/>
        </w:trPr>
        <w:tc>
          <w:tcPr>
            <w:tcW w:w="2975" w:type="dxa"/>
          </w:tcPr>
          <w:p w14:paraId="5F3BAE15" w14:textId="266E136D" w:rsidR="00A356F8" w:rsidRPr="00FE1DE2" w:rsidRDefault="00F1707D" w:rsidP="00F1707D">
            <w:pPr>
              <w:pStyle w:val="ListParagraph"/>
              <w:numPr>
                <w:ilvl w:val="0"/>
                <w:numId w:val="1"/>
              </w:numPr>
              <w:rPr>
                <w:b/>
                <w:bCs/>
                <w:lang w:val="vi-VN"/>
              </w:rPr>
            </w:pPr>
            <w:r w:rsidRPr="00FE1DE2">
              <w:rPr>
                <w:b/>
                <w:bCs/>
                <w:lang w:val="vi-VN"/>
              </w:rPr>
              <w:t>Giáo dục thời cổ đại</w:t>
            </w:r>
          </w:p>
        </w:tc>
        <w:tc>
          <w:tcPr>
            <w:tcW w:w="6080" w:type="dxa"/>
          </w:tcPr>
          <w:p w14:paraId="7239E358" w14:textId="77777777" w:rsidR="00A356F8" w:rsidRDefault="00F1707D">
            <w:pPr>
              <w:rPr>
                <w:lang w:val="vi-VN"/>
              </w:rPr>
            </w:pPr>
            <w:r>
              <w:rPr>
                <w:lang w:val="vi-VN"/>
              </w:rPr>
              <w:t>+truyền đạt ở gia đình, xã hội</w:t>
            </w:r>
          </w:p>
          <w:p w14:paraId="0F924595" w14:textId="39CC4625" w:rsidR="00F1707D" w:rsidRPr="00F1707D" w:rsidRDefault="00F1707D">
            <w:pPr>
              <w:rPr>
                <w:lang w:val="vi-VN"/>
              </w:rPr>
            </w:pPr>
            <w:r>
              <w:rPr>
                <w:lang w:val="vi-VN"/>
              </w:rPr>
              <w:t>+ giáo dục từ khi sinh ra</w:t>
            </w:r>
          </w:p>
        </w:tc>
        <w:tc>
          <w:tcPr>
            <w:tcW w:w="1719" w:type="dxa"/>
            <w:gridSpan w:val="4"/>
          </w:tcPr>
          <w:p w14:paraId="79841275" w14:textId="77777777" w:rsidR="00A356F8" w:rsidRDefault="00A356F8"/>
        </w:tc>
      </w:tr>
      <w:tr w:rsidR="005721F5" w14:paraId="3399E47E" w14:textId="77777777" w:rsidTr="003C09EB">
        <w:tc>
          <w:tcPr>
            <w:tcW w:w="2975" w:type="dxa"/>
          </w:tcPr>
          <w:p w14:paraId="5CBD1AEB" w14:textId="37644F93" w:rsidR="00F1707D" w:rsidRPr="00FE1DE2" w:rsidRDefault="009668D2" w:rsidP="00F1707D">
            <w:pPr>
              <w:pStyle w:val="ListParagraph"/>
              <w:numPr>
                <w:ilvl w:val="0"/>
                <w:numId w:val="1"/>
              </w:numPr>
              <w:rPr>
                <w:b/>
                <w:bCs/>
                <w:lang w:val="vi-VN"/>
              </w:rPr>
            </w:pPr>
            <w:r w:rsidRPr="00FE1DE2">
              <w:rPr>
                <w:b/>
                <w:bCs/>
                <w:lang w:val="vi-VN"/>
              </w:rPr>
              <w:t xml:space="preserve"> Giáo dục </w:t>
            </w:r>
            <w:r w:rsidR="00F1707D" w:rsidRPr="00FE1DE2">
              <w:rPr>
                <w:b/>
                <w:bCs/>
                <w:lang w:val="vi-VN"/>
              </w:rPr>
              <w:t>Nửa sau TK XX</w:t>
            </w:r>
          </w:p>
        </w:tc>
        <w:tc>
          <w:tcPr>
            <w:tcW w:w="6080" w:type="dxa"/>
          </w:tcPr>
          <w:p w14:paraId="3FD4534E" w14:textId="77777777" w:rsidR="00F1707D" w:rsidRDefault="00F1707D">
            <w:pPr>
              <w:rPr>
                <w:lang w:val="vi-VN"/>
              </w:rPr>
            </w:pPr>
            <w:r>
              <w:rPr>
                <w:lang w:val="vi-VN"/>
              </w:rPr>
              <w:t>+ Bùng nổ giáo dục trẻ em , thanh niên, người lớn</w:t>
            </w:r>
          </w:p>
          <w:p w14:paraId="5DBE9E2F" w14:textId="7515DEA7" w:rsidR="009668D2" w:rsidRPr="00F1707D" w:rsidRDefault="009668D2">
            <w:pPr>
              <w:rPr>
                <w:lang w:val="vi-VN"/>
              </w:rPr>
            </w:pPr>
            <w:r>
              <w:rPr>
                <w:lang w:val="vi-VN"/>
              </w:rPr>
              <w:t>+ GD - điều kiện cần thiết tái sx sưsc lđ xã hội</w:t>
            </w:r>
          </w:p>
        </w:tc>
        <w:tc>
          <w:tcPr>
            <w:tcW w:w="1719" w:type="dxa"/>
            <w:gridSpan w:val="4"/>
          </w:tcPr>
          <w:p w14:paraId="74C751BB" w14:textId="77777777" w:rsidR="00F1707D" w:rsidRDefault="00F1707D"/>
        </w:tc>
      </w:tr>
      <w:tr w:rsidR="005721F5" w14:paraId="13A8351F" w14:textId="77777777" w:rsidTr="003C09EB">
        <w:tc>
          <w:tcPr>
            <w:tcW w:w="2975" w:type="dxa"/>
          </w:tcPr>
          <w:p w14:paraId="31DF9635" w14:textId="56ECB802" w:rsidR="00F1707D" w:rsidRPr="00FE1DE2" w:rsidRDefault="009668D2" w:rsidP="00F1707D">
            <w:pPr>
              <w:pStyle w:val="ListParagraph"/>
              <w:numPr>
                <w:ilvl w:val="0"/>
                <w:numId w:val="1"/>
              </w:numPr>
              <w:rPr>
                <w:b/>
                <w:bCs/>
                <w:lang w:val="vi-VN"/>
              </w:rPr>
            </w:pPr>
            <w:r w:rsidRPr="00FE1DE2">
              <w:rPr>
                <w:b/>
                <w:bCs/>
                <w:lang w:val="vi-VN"/>
              </w:rPr>
              <w:t>Giáo dục Ngày nay</w:t>
            </w:r>
          </w:p>
        </w:tc>
        <w:tc>
          <w:tcPr>
            <w:tcW w:w="6080" w:type="dxa"/>
          </w:tcPr>
          <w:p w14:paraId="5BA497F8" w14:textId="77777777" w:rsidR="00F1707D" w:rsidRDefault="009668D2">
            <w:pPr>
              <w:rPr>
                <w:lang w:val="vi-VN"/>
              </w:rPr>
            </w:pPr>
            <w:r>
              <w:rPr>
                <w:lang w:val="vi-VN"/>
              </w:rPr>
              <w:t>+ tổ chức đặc biệt, chặt chẽ,có phương tiện =&gt; thúc đẩy xh</w:t>
            </w:r>
          </w:p>
          <w:p w14:paraId="69924053" w14:textId="5C1C2EDF" w:rsidR="009668D2" w:rsidRPr="009668D2" w:rsidRDefault="009668D2">
            <w:pPr>
              <w:rPr>
                <w:lang w:val="vi-VN"/>
              </w:rPr>
            </w:pPr>
            <w:r>
              <w:rPr>
                <w:lang w:val="vi-VN"/>
              </w:rPr>
              <w:t>+ sự phát triển XH phụ thuộc sự phảt triển giáo dục</w:t>
            </w:r>
          </w:p>
        </w:tc>
        <w:tc>
          <w:tcPr>
            <w:tcW w:w="1719" w:type="dxa"/>
            <w:gridSpan w:val="4"/>
          </w:tcPr>
          <w:p w14:paraId="2ABA9E86" w14:textId="77777777" w:rsidR="00F1707D" w:rsidRDefault="00F1707D"/>
        </w:tc>
      </w:tr>
      <w:tr w:rsidR="005721F5" w14:paraId="28CD600A" w14:textId="77777777" w:rsidTr="003C09EB">
        <w:tc>
          <w:tcPr>
            <w:tcW w:w="2975" w:type="dxa"/>
          </w:tcPr>
          <w:p w14:paraId="370AAC2C" w14:textId="71DDB4AB" w:rsidR="00F1707D" w:rsidRPr="00FE1DE2" w:rsidRDefault="009668D2" w:rsidP="009668D2">
            <w:pPr>
              <w:pStyle w:val="ListParagraph"/>
              <w:numPr>
                <w:ilvl w:val="0"/>
                <w:numId w:val="1"/>
              </w:numPr>
              <w:rPr>
                <w:b/>
                <w:bCs/>
                <w:lang w:val="vi-VN"/>
              </w:rPr>
            </w:pPr>
            <w:r w:rsidRPr="00FE1DE2">
              <w:rPr>
                <w:b/>
                <w:bCs/>
                <w:lang w:val="vi-VN"/>
              </w:rPr>
              <w:t>Tính chất giáo dục</w:t>
            </w:r>
          </w:p>
        </w:tc>
        <w:tc>
          <w:tcPr>
            <w:tcW w:w="6080" w:type="dxa"/>
          </w:tcPr>
          <w:p w14:paraId="737DFF2A" w14:textId="77777777" w:rsidR="00F1707D" w:rsidRPr="00FE1DE2" w:rsidRDefault="009668D2" w:rsidP="009668D2">
            <w:pPr>
              <w:rPr>
                <w:b/>
                <w:bCs/>
                <w:lang w:val="vi-VN"/>
              </w:rPr>
            </w:pPr>
            <w:r w:rsidRPr="00FE1DE2">
              <w:rPr>
                <w:b/>
                <w:bCs/>
                <w:lang w:val="vi-VN"/>
              </w:rPr>
              <w:t>+ Hiện tượng phổ biến và vĩnh hằng</w:t>
            </w:r>
          </w:p>
          <w:p w14:paraId="205C3B91" w14:textId="77777777" w:rsidR="009668D2" w:rsidRDefault="009668D2" w:rsidP="009668D2">
            <w:pPr>
              <w:pStyle w:val="ListParagraph"/>
              <w:numPr>
                <w:ilvl w:val="0"/>
                <w:numId w:val="3"/>
              </w:numPr>
              <w:rPr>
                <w:lang w:val="vi-VN"/>
              </w:rPr>
            </w:pPr>
            <w:r>
              <w:rPr>
                <w:lang w:val="vi-VN"/>
              </w:rPr>
              <w:t>Tồn tại,mất đi cùng XH loài người</w:t>
            </w:r>
          </w:p>
          <w:p w14:paraId="6F14815B" w14:textId="735DC540" w:rsidR="009668D2" w:rsidRDefault="009668D2" w:rsidP="009668D2">
            <w:pPr>
              <w:pStyle w:val="ListParagraph"/>
              <w:numPr>
                <w:ilvl w:val="0"/>
                <w:numId w:val="3"/>
              </w:numPr>
              <w:rPr>
                <w:lang w:val="vi-VN"/>
              </w:rPr>
            </w:pPr>
            <w:r>
              <w:rPr>
                <w:lang w:val="vi-VN"/>
              </w:rPr>
              <w:t>Đk đặc trưng để con ngừoi tôfn tại, phát triển</w:t>
            </w:r>
          </w:p>
          <w:p w14:paraId="1CD78A8F" w14:textId="1E179478" w:rsidR="009668D2" w:rsidRPr="00FE1DE2" w:rsidRDefault="009668D2" w:rsidP="009668D2">
            <w:pPr>
              <w:rPr>
                <w:b/>
                <w:bCs/>
                <w:lang w:val="vi-VN"/>
              </w:rPr>
            </w:pPr>
            <w:r w:rsidRPr="00FE1DE2">
              <w:rPr>
                <w:b/>
                <w:bCs/>
                <w:lang w:val="vi-VN"/>
              </w:rPr>
              <w:t>+ Gắn liền tiến trình đi lên của Xh</w:t>
            </w:r>
            <w:r w:rsidR="00547C2E">
              <w:rPr>
                <w:b/>
                <w:bCs/>
                <w:lang w:val="vi-VN"/>
              </w:rPr>
              <w:t xml:space="preserve"> ( mang tính lịch sử)</w:t>
            </w:r>
          </w:p>
          <w:p w14:paraId="435FBE19" w14:textId="44C2FE2A" w:rsidR="00FE1DE2" w:rsidRDefault="00FE1DE2" w:rsidP="00FE1DE2">
            <w:pPr>
              <w:pStyle w:val="ListParagraph"/>
              <w:numPr>
                <w:ilvl w:val="0"/>
                <w:numId w:val="3"/>
              </w:numPr>
              <w:rPr>
                <w:lang w:val="vi-VN"/>
              </w:rPr>
            </w:pPr>
            <w:r>
              <w:rPr>
                <w:lang w:val="vi-VN"/>
              </w:rPr>
              <w:t>Tương ứng giai đọạn</w:t>
            </w:r>
            <w:r w:rsidR="00547C2E">
              <w:rPr>
                <w:lang w:val="vi-VN"/>
              </w:rPr>
              <w:t xml:space="preserve"> lịch sử</w:t>
            </w:r>
            <w:r>
              <w:rPr>
                <w:lang w:val="vi-VN"/>
              </w:rPr>
              <w:t>,  hình thái kinh tế Xh</w:t>
            </w:r>
          </w:p>
          <w:p w14:paraId="2DDD19BA" w14:textId="079D5FC9" w:rsidR="00FE1DE2" w:rsidRDefault="00FE1DE2" w:rsidP="00FE1DE2">
            <w:pPr>
              <w:pStyle w:val="ListParagraph"/>
              <w:numPr>
                <w:ilvl w:val="0"/>
                <w:numId w:val="3"/>
              </w:numPr>
              <w:rPr>
                <w:lang w:val="vi-VN"/>
              </w:rPr>
            </w:pPr>
            <w:r>
              <w:rPr>
                <w:lang w:val="vi-VN"/>
              </w:rPr>
              <w:t>Chịu sự qui định XH</w:t>
            </w:r>
          </w:p>
          <w:p w14:paraId="3B706348" w14:textId="4982A445" w:rsidR="00547C2E" w:rsidRDefault="00547C2E" w:rsidP="00FE1DE2">
            <w:pPr>
              <w:pStyle w:val="ListParagraph"/>
              <w:numPr>
                <w:ilvl w:val="0"/>
                <w:numId w:val="3"/>
              </w:numPr>
              <w:rPr>
                <w:lang w:val="vi-VN"/>
              </w:rPr>
            </w:pPr>
            <w:r>
              <w:rPr>
                <w:lang w:val="vi-VN"/>
              </w:rPr>
              <w:t xml:space="preserve">Biến đổi cùng lịch sử loài người </w:t>
            </w:r>
          </w:p>
          <w:p w14:paraId="3E755892" w14:textId="77777777" w:rsidR="00FE1DE2" w:rsidRDefault="00FE1DE2" w:rsidP="00FE1DE2">
            <w:pPr>
              <w:pStyle w:val="ListParagraph"/>
              <w:numPr>
                <w:ilvl w:val="0"/>
                <w:numId w:val="3"/>
              </w:numPr>
              <w:rPr>
                <w:lang w:val="vi-VN"/>
              </w:rPr>
            </w:pPr>
            <w:r>
              <w:rPr>
                <w:lang w:val="vi-VN"/>
              </w:rPr>
              <w:t>Phản ánh , đáp ứng KT- XH</w:t>
            </w:r>
          </w:p>
          <w:p w14:paraId="4A3E9850" w14:textId="77777777" w:rsidR="00FE1DE2" w:rsidRPr="00547C2E" w:rsidRDefault="00FE1DE2" w:rsidP="00FE1DE2">
            <w:pPr>
              <w:pStyle w:val="ListParagraph"/>
              <w:numPr>
                <w:ilvl w:val="0"/>
                <w:numId w:val="3"/>
              </w:numPr>
              <w:rPr>
                <w:b/>
                <w:bCs/>
                <w:lang w:val="vi-VN"/>
              </w:rPr>
            </w:pPr>
            <w:r w:rsidRPr="00547C2E">
              <w:rPr>
                <w:b/>
                <w:bCs/>
                <w:lang w:val="vi-VN"/>
              </w:rPr>
              <w:t>Mang tính lịch sử</w:t>
            </w:r>
          </w:p>
          <w:p w14:paraId="44583EB1" w14:textId="0869F055" w:rsidR="00FE1DE2" w:rsidRDefault="00FE1DE2" w:rsidP="00FE1DE2">
            <w:pPr>
              <w:rPr>
                <w:b/>
                <w:bCs/>
                <w:lang w:val="vi-VN"/>
              </w:rPr>
            </w:pPr>
            <w:r w:rsidRPr="00FE1DE2">
              <w:rPr>
                <w:b/>
                <w:bCs/>
                <w:lang w:val="vi-VN"/>
              </w:rPr>
              <w:t>+ Mang tính giai cấp:</w:t>
            </w:r>
          </w:p>
          <w:p w14:paraId="6335B329" w14:textId="6CFC4853" w:rsidR="00FE1DE2" w:rsidRPr="00FE1DE2" w:rsidRDefault="00FE1DE2" w:rsidP="00FE1DE2">
            <w:pPr>
              <w:pStyle w:val="ListParagraph"/>
              <w:numPr>
                <w:ilvl w:val="0"/>
                <w:numId w:val="3"/>
              </w:numPr>
              <w:rPr>
                <w:b/>
                <w:bCs/>
                <w:lang w:val="vi-VN"/>
              </w:rPr>
            </w:pPr>
            <w:r>
              <w:rPr>
                <w:lang w:val="vi-VN"/>
              </w:rPr>
              <w:t xml:space="preserve">Chính sách GD xây trên tư tưởng nhà cầm quyền,ko ngoài chính sách quan điểm nhà nước </w:t>
            </w:r>
          </w:p>
          <w:p w14:paraId="550221E1" w14:textId="256F797C" w:rsidR="00FE1DE2" w:rsidRDefault="00FE1DE2" w:rsidP="00FE1DE2">
            <w:pPr>
              <w:pStyle w:val="ListParagraph"/>
              <w:numPr>
                <w:ilvl w:val="0"/>
                <w:numId w:val="3"/>
              </w:numPr>
              <w:rPr>
                <w:lang w:val="vi-VN"/>
              </w:rPr>
            </w:pPr>
            <w:r w:rsidRPr="00FE1DE2">
              <w:rPr>
                <w:lang w:val="vi-VN"/>
              </w:rPr>
              <w:t>Công cụ duy trì lợi ích giai cấp cầm quyền, xã hội</w:t>
            </w:r>
          </w:p>
          <w:p w14:paraId="40946217" w14:textId="68573073" w:rsidR="00FE1DE2" w:rsidRPr="00FE1DE2" w:rsidRDefault="00FE1DE2" w:rsidP="00FE1DE2">
            <w:pPr>
              <w:pStyle w:val="ListParagraph"/>
              <w:numPr>
                <w:ilvl w:val="0"/>
                <w:numId w:val="3"/>
              </w:numPr>
              <w:rPr>
                <w:lang w:val="vi-VN"/>
              </w:rPr>
            </w:pPr>
            <w:r>
              <w:rPr>
                <w:lang w:val="vi-VN"/>
              </w:rPr>
              <w:lastRenderedPageBreak/>
              <w:t>Tính giai cấp qui định: mục đích nội dung phương pháp hình thức GD</w:t>
            </w:r>
          </w:p>
          <w:p w14:paraId="2F7BD985" w14:textId="70CB5A68" w:rsidR="00FE1DE2" w:rsidRPr="00FE1DE2" w:rsidRDefault="00FE1DE2" w:rsidP="00FE1DE2">
            <w:pPr>
              <w:rPr>
                <w:lang w:val="vi-VN"/>
              </w:rPr>
            </w:pPr>
          </w:p>
        </w:tc>
        <w:tc>
          <w:tcPr>
            <w:tcW w:w="1719" w:type="dxa"/>
            <w:gridSpan w:val="4"/>
          </w:tcPr>
          <w:p w14:paraId="3D548C5F" w14:textId="77777777" w:rsidR="00F1707D" w:rsidRDefault="00F1707D" w:rsidP="00F1707D"/>
        </w:tc>
      </w:tr>
      <w:tr w:rsidR="005721F5" w14:paraId="3A4FF21D" w14:textId="77777777" w:rsidTr="003C09EB">
        <w:trPr>
          <w:trHeight w:val="1547"/>
        </w:trPr>
        <w:tc>
          <w:tcPr>
            <w:tcW w:w="2975" w:type="dxa"/>
          </w:tcPr>
          <w:p w14:paraId="69EA2192" w14:textId="08219DEC" w:rsidR="00F1707D" w:rsidRPr="00FE1DE2" w:rsidRDefault="00FE1DE2" w:rsidP="00FE1DE2">
            <w:pPr>
              <w:pStyle w:val="ListParagraph"/>
              <w:numPr>
                <w:ilvl w:val="0"/>
                <w:numId w:val="1"/>
              </w:numPr>
              <w:rPr>
                <w:b/>
                <w:bCs/>
                <w:lang w:val="vi-VN"/>
              </w:rPr>
            </w:pPr>
            <w:r w:rsidRPr="00FE1DE2">
              <w:rPr>
                <w:b/>
                <w:bCs/>
                <w:lang w:val="vi-VN"/>
              </w:rPr>
              <w:t xml:space="preserve"> Hướng tối bình đẳng giáo dục ở VN</w:t>
            </w:r>
          </w:p>
        </w:tc>
        <w:tc>
          <w:tcPr>
            <w:tcW w:w="6080" w:type="dxa"/>
          </w:tcPr>
          <w:p w14:paraId="340D3489" w14:textId="77777777" w:rsidR="00F1707D" w:rsidRDefault="00FE1DE2" w:rsidP="00F1707D">
            <w:pPr>
              <w:rPr>
                <w:lang w:val="vi-VN"/>
              </w:rPr>
            </w:pPr>
            <w:r>
              <w:rPr>
                <w:lang w:val="vi-VN"/>
              </w:rPr>
              <w:t>+ mọi người tiếp cận</w:t>
            </w:r>
          </w:p>
          <w:p w14:paraId="3AA18789" w14:textId="77777777" w:rsidR="00FE1DE2" w:rsidRDefault="00FE1DE2" w:rsidP="00F1707D">
            <w:pPr>
              <w:rPr>
                <w:lang w:val="vi-VN"/>
              </w:rPr>
            </w:pPr>
            <w:r>
              <w:rPr>
                <w:lang w:val="vi-VN"/>
              </w:rPr>
              <w:t xml:space="preserve">+ Tài năng </w:t>
            </w:r>
          </w:p>
          <w:p w14:paraId="7A510C60" w14:textId="77777777" w:rsidR="00FE1DE2" w:rsidRDefault="00FE1DE2" w:rsidP="00F1707D">
            <w:pPr>
              <w:rPr>
                <w:lang w:val="vi-VN"/>
              </w:rPr>
            </w:pPr>
            <w:r>
              <w:rPr>
                <w:lang w:val="vi-VN"/>
              </w:rPr>
              <w:t>+</w:t>
            </w:r>
            <w:r w:rsidR="00872719">
              <w:rPr>
                <w:lang w:val="vi-VN"/>
              </w:rPr>
              <w:t xml:space="preserve"> Xoá mù chữ</w:t>
            </w:r>
          </w:p>
          <w:p w14:paraId="3D8E9072" w14:textId="0870ED75" w:rsidR="00872719" w:rsidRDefault="00872719" w:rsidP="00F1707D">
            <w:pPr>
              <w:rPr>
                <w:lang w:val="vi-VN"/>
              </w:rPr>
            </w:pPr>
            <w:r>
              <w:rPr>
                <w:lang w:val="vi-VN"/>
              </w:rPr>
              <w:t>+ Đa dạng mềm dẻo loại hình đào tạo, trường lớp</w:t>
            </w:r>
          </w:p>
          <w:p w14:paraId="5616BD62" w14:textId="08F51761" w:rsidR="00872719" w:rsidRPr="00FE1DE2" w:rsidRDefault="00872719" w:rsidP="00F1707D">
            <w:pPr>
              <w:rPr>
                <w:lang w:val="vi-VN"/>
              </w:rPr>
            </w:pPr>
          </w:p>
        </w:tc>
        <w:tc>
          <w:tcPr>
            <w:tcW w:w="1719" w:type="dxa"/>
            <w:gridSpan w:val="4"/>
          </w:tcPr>
          <w:p w14:paraId="416C4AF1" w14:textId="77777777" w:rsidR="00F1707D" w:rsidRDefault="00F1707D" w:rsidP="00F1707D"/>
        </w:tc>
      </w:tr>
      <w:tr w:rsidR="005721F5" w14:paraId="36DEC78F" w14:textId="77777777" w:rsidTr="003C09EB">
        <w:tc>
          <w:tcPr>
            <w:tcW w:w="2975" w:type="dxa"/>
          </w:tcPr>
          <w:p w14:paraId="0928759E" w14:textId="76D83AE1" w:rsidR="00872719" w:rsidRPr="00116ED2" w:rsidRDefault="00DA3E9E" w:rsidP="00116ED2">
            <w:pPr>
              <w:pStyle w:val="ListParagraph"/>
              <w:numPr>
                <w:ilvl w:val="0"/>
                <w:numId w:val="1"/>
              </w:numPr>
              <w:rPr>
                <w:b/>
                <w:bCs/>
                <w:lang w:val="vi-VN"/>
              </w:rPr>
            </w:pPr>
            <w:r>
              <w:rPr>
                <w:b/>
                <w:bCs/>
                <w:lang w:val="vi-VN"/>
              </w:rPr>
              <w:t xml:space="preserve"> Sự ra đời giáo dục học</w:t>
            </w:r>
          </w:p>
        </w:tc>
        <w:tc>
          <w:tcPr>
            <w:tcW w:w="6080" w:type="dxa"/>
          </w:tcPr>
          <w:p w14:paraId="158B41F7" w14:textId="77777777" w:rsidR="00DA3E9E" w:rsidRPr="00547C2E" w:rsidRDefault="00DA3E9E" w:rsidP="00DA3E9E">
            <w:pPr>
              <w:rPr>
                <w:lang w:val="vi-VN"/>
              </w:rPr>
            </w:pPr>
            <w:r>
              <w:rPr>
                <w:lang w:val="vi-VN"/>
              </w:rPr>
              <w:t xml:space="preserve">+ </w:t>
            </w:r>
            <w:r w:rsidRPr="00547C2E">
              <w:rPr>
                <w:lang w:val="vi-VN"/>
              </w:rPr>
              <w:t>Từ cổ đại- đầu TK XVIII giáo dục là một bộ phận của triết học</w:t>
            </w:r>
          </w:p>
          <w:p w14:paraId="1A6E6238" w14:textId="77777777" w:rsidR="00DA3E9E" w:rsidRDefault="00DA3E9E" w:rsidP="00DA3E9E">
            <w:pPr>
              <w:rPr>
                <w:lang w:val="vi-VN"/>
              </w:rPr>
            </w:pPr>
            <w:r>
              <w:rPr>
                <w:lang w:val="vi-VN"/>
              </w:rPr>
              <w:t xml:space="preserve">+ 1623 Becom, sau là </w:t>
            </w:r>
            <w:r w:rsidRPr="00116ED2">
              <w:rPr>
                <w:b/>
                <w:bCs/>
                <w:lang w:val="vi-VN"/>
              </w:rPr>
              <w:t>Jem Amot Comenki</w:t>
            </w:r>
            <w:r>
              <w:rPr>
                <w:lang w:val="vi-VN"/>
              </w:rPr>
              <w:t xml:space="preserve"> tách giáo dục ra, đưa ra nguyên tắc dạy học, ra đời giáo dục học</w:t>
            </w:r>
          </w:p>
          <w:p w14:paraId="7034F4FA" w14:textId="70989033" w:rsidR="00872719" w:rsidRPr="00116ED2" w:rsidRDefault="00872719">
            <w:pPr>
              <w:rPr>
                <w:lang w:val="vi-VN"/>
              </w:rPr>
            </w:pPr>
          </w:p>
        </w:tc>
        <w:tc>
          <w:tcPr>
            <w:tcW w:w="1719" w:type="dxa"/>
            <w:gridSpan w:val="4"/>
          </w:tcPr>
          <w:p w14:paraId="3AA71F12" w14:textId="77777777" w:rsidR="00872719" w:rsidRDefault="00872719"/>
        </w:tc>
      </w:tr>
      <w:tr w:rsidR="005721F5" w14:paraId="763E1E13" w14:textId="77777777" w:rsidTr="003C09EB">
        <w:tc>
          <w:tcPr>
            <w:tcW w:w="2975" w:type="dxa"/>
          </w:tcPr>
          <w:p w14:paraId="1B9A86BA" w14:textId="1CD24377" w:rsidR="00872719" w:rsidRPr="00DA3E9E" w:rsidRDefault="00DA3E9E" w:rsidP="00DA3E9E">
            <w:pPr>
              <w:pStyle w:val="ListParagraph"/>
              <w:numPr>
                <w:ilvl w:val="0"/>
                <w:numId w:val="1"/>
              </w:numPr>
              <w:rPr>
                <w:lang w:val="vi-VN"/>
              </w:rPr>
            </w:pPr>
            <w:r w:rsidRPr="00DA3E9E">
              <w:rPr>
                <w:b/>
                <w:bCs/>
                <w:lang w:val="vi-VN"/>
              </w:rPr>
              <w:t>Thực tiễn giáo dục</w:t>
            </w:r>
          </w:p>
        </w:tc>
        <w:tc>
          <w:tcPr>
            <w:tcW w:w="6080" w:type="dxa"/>
          </w:tcPr>
          <w:p w14:paraId="122F55E1" w14:textId="27E0F4BB" w:rsidR="00872719" w:rsidRDefault="00DA3E9E">
            <w:r>
              <w:rPr>
                <w:lang w:val="vi-VN"/>
              </w:rPr>
              <w:t>Cơ sở ra đời, phát triển, rút kinh nghiện của giáo dục học</w:t>
            </w:r>
          </w:p>
        </w:tc>
        <w:tc>
          <w:tcPr>
            <w:tcW w:w="1719" w:type="dxa"/>
            <w:gridSpan w:val="4"/>
          </w:tcPr>
          <w:p w14:paraId="3CFE5714" w14:textId="77777777" w:rsidR="00872719" w:rsidRDefault="00872719"/>
        </w:tc>
      </w:tr>
      <w:tr w:rsidR="005721F5" w14:paraId="71A60477" w14:textId="77777777" w:rsidTr="003C09EB">
        <w:tc>
          <w:tcPr>
            <w:tcW w:w="2975" w:type="dxa"/>
          </w:tcPr>
          <w:p w14:paraId="4814A51B" w14:textId="3FD9E7C3" w:rsidR="00872719" w:rsidRPr="009B6A00" w:rsidRDefault="009B6A00" w:rsidP="00DA3E9E">
            <w:pPr>
              <w:pStyle w:val="ListParagraph"/>
              <w:numPr>
                <w:ilvl w:val="0"/>
                <w:numId w:val="1"/>
              </w:numPr>
              <w:rPr>
                <w:b/>
                <w:bCs/>
                <w:lang w:val="vi-VN"/>
              </w:rPr>
            </w:pPr>
            <w:r w:rsidRPr="009B6A00">
              <w:rPr>
                <w:b/>
                <w:bCs/>
                <w:lang w:val="vi-VN"/>
              </w:rPr>
              <w:t>Đối tượng của giáo dục học</w:t>
            </w:r>
          </w:p>
        </w:tc>
        <w:tc>
          <w:tcPr>
            <w:tcW w:w="6080" w:type="dxa"/>
          </w:tcPr>
          <w:p w14:paraId="57BF966B" w14:textId="77777777" w:rsidR="00872719" w:rsidRDefault="009B6A00">
            <w:pPr>
              <w:rPr>
                <w:lang w:val="vi-VN"/>
              </w:rPr>
            </w:pPr>
            <w:r>
              <w:rPr>
                <w:lang w:val="vi-VN"/>
              </w:rPr>
              <w:t>+ Bản chất, qui luật, các khuynh hướng, tương lai phát triển của quá trình giáo dục</w:t>
            </w:r>
          </w:p>
          <w:p w14:paraId="08AC2DE8" w14:textId="77777777" w:rsidR="009B6A00" w:rsidRDefault="009B6A00">
            <w:pPr>
              <w:rPr>
                <w:lang w:val="vi-VN"/>
              </w:rPr>
            </w:pPr>
            <w:r>
              <w:rPr>
                <w:lang w:val="vi-VN"/>
              </w:rPr>
              <w:t>+ Hình thức hoàn thiện hoạt động giáo dục, người được giáo dục</w:t>
            </w:r>
          </w:p>
          <w:p w14:paraId="5B0ECD5B" w14:textId="28A127DD" w:rsidR="009B6A00" w:rsidRPr="009B6A00" w:rsidRDefault="009B6A00">
            <w:pPr>
              <w:rPr>
                <w:lang w:val="vi-VN"/>
              </w:rPr>
            </w:pPr>
            <w:r>
              <w:rPr>
                <w:lang w:val="vi-VN"/>
              </w:rPr>
              <w:t>+ Sự phối hợp người giáo dục và người được giáo dục</w:t>
            </w:r>
          </w:p>
        </w:tc>
        <w:tc>
          <w:tcPr>
            <w:tcW w:w="1719" w:type="dxa"/>
            <w:gridSpan w:val="4"/>
          </w:tcPr>
          <w:p w14:paraId="61E90003" w14:textId="5EF746A7" w:rsidR="00872719" w:rsidRPr="006C0FF9" w:rsidRDefault="009B6A00">
            <w:pPr>
              <w:rPr>
                <w:lang w:val="vi-VN"/>
              </w:rPr>
            </w:pPr>
            <w:r w:rsidRPr="006C0FF9">
              <w:rPr>
                <w:lang w:val="vi-VN"/>
              </w:rPr>
              <w:t xml:space="preserve">Nói tóm lại : </w:t>
            </w:r>
            <w:r w:rsidR="00402287" w:rsidRPr="006C0FF9">
              <w:rPr>
                <w:lang w:val="vi-VN"/>
              </w:rPr>
              <w:t>đ</w:t>
            </w:r>
            <w:r w:rsidR="00402287" w:rsidRPr="006C0FF9">
              <w:rPr>
                <w:color w:val="000000"/>
              </w:rPr>
              <w:t>ối tượng của Giáo dục là quá trình giáo dục  toàn vẹn, hiện thực có mục đích, được tổ chức trong một xã hội nhất định.</w:t>
            </w:r>
          </w:p>
        </w:tc>
      </w:tr>
      <w:tr w:rsidR="005721F5" w14:paraId="5F61311D" w14:textId="77777777" w:rsidTr="003C09EB">
        <w:tc>
          <w:tcPr>
            <w:tcW w:w="2975" w:type="dxa"/>
          </w:tcPr>
          <w:p w14:paraId="713F29E1" w14:textId="67F59841" w:rsidR="00402287" w:rsidRPr="006C0FF9" w:rsidRDefault="00402287" w:rsidP="00402287">
            <w:pPr>
              <w:pStyle w:val="ListParagraph"/>
              <w:numPr>
                <w:ilvl w:val="0"/>
                <w:numId w:val="1"/>
              </w:numPr>
              <w:rPr>
                <w:b/>
                <w:bCs/>
                <w:lang w:val="vi-VN"/>
              </w:rPr>
            </w:pPr>
            <w:r w:rsidRPr="006C0FF9">
              <w:rPr>
                <w:b/>
                <w:bCs/>
                <w:color w:val="000000"/>
              </w:rPr>
              <w:t>Quá trình giáo dục là quá trình xã hội mang đặc trưng của quá trình xã  hội</w:t>
            </w:r>
          </w:p>
        </w:tc>
        <w:tc>
          <w:tcPr>
            <w:tcW w:w="6080" w:type="dxa"/>
          </w:tcPr>
          <w:p w14:paraId="4435427C" w14:textId="16BAFD24" w:rsidR="00402287" w:rsidRPr="006C0FF9" w:rsidRDefault="00402287">
            <w:pPr>
              <w:rPr>
                <w:lang w:val="vi-VN"/>
              </w:rPr>
            </w:pPr>
            <w:r w:rsidRPr="006C0FF9">
              <w:rPr>
                <w:lang w:val="vi-VN"/>
              </w:rPr>
              <w:t>+ Có tính định hướng</w:t>
            </w:r>
            <w:r w:rsidRPr="006C0FF9">
              <w:rPr>
                <w:lang w:val="vi-VN"/>
              </w:rPr>
              <w:br/>
              <w:t>+D</w:t>
            </w:r>
            <w:r w:rsidRPr="006C0FF9">
              <w:rPr>
                <w:color w:val="000000"/>
              </w:rPr>
              <w:t>iễn ra trong thời gian nhất định</w:t>
            </w:r>
          </w:p>
          <w:p w14:paraId="66ADC6CB" w14:textId="195305DD" w:rsidR="00402287" w:rsidRPr="006C0FF9" w:rsidRDefault="00402287">
            <w:pPr>
              <w:rPr>
                <w:color w:val="000000"/>
              </w:rPr>
            </w:pPr>
            <w:r w:rsidRPr="006C0FF9">
              <w:rPr>
                <w:color w:val="000000"/>
                <w:lang w:val="vi-VN"/>
              </w:rPr>
              <w:t>+B</w:t>
            </w:r>
            <w:r w:rsidRPr="006C0FF9">
              <w:rPr>
                <w:color w:val="000000"/>
              </w:rPr>
              <w:t xml:space="preserve">iểu hiện qua  hoạt động con người </w:t>
            </w:r>
            <w:r w:rsidRPr="006C0FF9">
              <w:rPr>
                <w:color w:val="000000"/>
                <w:lang w:val="vi-VN"/>
              </w:rPr>
              <w:t>+V</w:t>
            </w:r>
            <w:r w:rsidRPr="006C0FF9">
              <w:rPr>
                <w:color w:val="000000"/>
              </w:rPr>
              <w:t xml:space="preserve">ận động do tác động của các nhân tố bên trong, bên ngoài </w:t>
            </w:r>
          </w:p>
          <w:p w14:paraId="33413BA5" w14:textId="77777777" w:rsidR="00402287" w:rsidRPr="006C0FF9" w:rsidRDefault="00402287">
            <w:pPr>
              <w:rPr>
                <w:color w:val="000000"/>
              </w:rPr>
            </w:pPr>
            <w:r w:rsidRPr="006C0FF9">
              <w:rPr>
                <w:color w:val="000000"/>
                <w:lang w:val="vi-VN"/>
              </w:rPr>
              <w:t>+</w:t>
            </w:r>
            <w:r w:rsidRPr="006C0FF9">
              <w:rPr>
                <w:color w:val="000000"/>
              </w:rPr>
              <w:t xml:space="preserve"> </w:t>
            </w:r>
            <w:r w:rsidRPr="006C0FF9">
              <w:rPr>
                <w:color w:val="000000"/>
                <w:lang w:val="vi-VN"/>
              </w:rPr>
              <w:t>T</w:t>
            </w:r>
            <w:r w:rsidRPr="006C0FF9">
              <w:rPr>
                <w:color w:val="000000"/>
              </w:rPr>
              <w:t>uân theo những quy luật khách quan.</w:t>
            </w:r>
          </w:p>
          <w:p w14:paraId="392946BD" w14:textId="41D4811E" w:rsidR="00402287" w:rsidRPr="006C0FF9" w:rsidRDefault="00402287" w:rsidP="00402287">
            <w:pPr>
              <w:pStyle w:val="NormalWeb"/>
              <w:spacing w:before="35" w:beforeAutospacing="0" w:after="0" w:afterAutospacing="0"/>
              <w:ind w:left="5" w:right="10" w:firstLine="6"/>
              <w:jc w:val="both"/>
            </w:pPr>
            <w:r w:rsidRPr="006C0FF9">
              <w:rPr>
                <w:lang w:val="vi-VN"/>
              </w:rPr>
              <w:t>+S</w:t>
            </w:r>
            <w:r w:rsidRPr="006C0FF9">
              <w:rPr>
                <w:color w:val="000000"/>
              </w:rPr>
              <w:t>ự thay đổi trạng</w:t>
            </w:r>
            <w:r w:rsidRPr="006C0FF9">
              <w:rPr>
                <w:color w:val="000000"/>
                <w:lang w:val="vi-VN"/>
              </w:rPr>
              <w:t xml:space="preserve"> thái </w:t>
            </w:r>
            <w:r w:rsidRPr="006C0FF9">
              <w:rPr>
                <w:color w:val="000000"/>
              </w:rPr>
              <w:t>là kết quả phối hợp hành động giáo dục của nhà giáo dục và  người được giáo dục.</w:t>
            </w:r>
          </w:p>
          <w:p w14:paraId="7F8BA2D0" w14:textId="77777777" w:rsidR="00402287" w:rsidRPr="006C0FF9" w:rsidRDefault="00402287" w:rsidP="00402287"/>
          <w:p w14:paraId="1F369321" w14:textId="2AF203D1" w:rsidR="00402287" w:rsidRPr="006C0FF9" w:rsidRDefault="00402287"/>
        </w:tc>
        <w:tc>
          <w:tcPr>
            <w:tcW w:w="1719" w:type="dxa"/>
            <w:gridSpan w:val="4"/>
          </w:tcPr>
          <w:p w14:paraId="0BB70C2B" w14:textId="77777777" w:rsidR="00402287" w:rsidRDefault="00402287"/>
        </w:tc>
      </w:tr>
      <w:tr w:rsidR="005721F5" w14:paraId="7B4B9C87" w14:textId="77777777" w:rsidTr="003C09EB">
        <w:tc>
          <w:tcPr>
            <w:tcW w:w="2975" w:type="dxa"/>
          </w:tcPr>
          <w:p w14:paraId="4669D87E" w14:textId="31F53A97" w:rsidR="00402287" w:rsidRPr="006C0FF9" w:rsidRDefault="00123D5F" w:rsidP="00123D5F">
            <w:pPr>
              <w:pStyle w:val="ListParagraph"/>
              <w:numPr>
                <w:ilvl w:val="0"/>
                <w:numId w:val="1"/>
              </w:numPr>
              <w:rPr>
                <w:b/>
                <w:bCs/>
                <w:lang w:val="vi-VN"/>
              </w:rPr>
            </w:pPr>
            <w:r w:rsidRPr="006C0FF9">
              <w:rPr>
                <w:b/>
                <w:bCs/>
                <w:lang w:val="vi-VN"/>
              </w:rPr>
              <w:t>Quá trình giáo dục</w:t>
            </w:r>
          </w:p>
        </w:tc>
        <w:tc>
          <w:tcPr>
            <w:tcW w:w="6080" w:type="dxa"/>
          </w:tcPr>
          <w:p w14:paraId="0BBD14B1" w14:textId="54780E7D" w:rsidR="00123D5F" w:rsidRPr="006C0FF9" w:rsidRDefault="00123D5F" w:rsidP="00123D5F">
            <w:pPr>
              <w:rPr>
                <w:lang w:val="vi-VN"/>
              </w:rPr>
            </w:pPr>
            <w:r w:rsidRPr="006C0FF9">
              <w:br/>
            </w:r>
            <w:r w:rsidRPr="006C0FF9">
              <w:rPr>
                <w:lang w:val="vi-VN"/>
              </w:rPr>
              <w:t>+ Sự vận động từ mục đích đến kến quả, thống nhất nội tại</w:t>
            </w:r>
            <w:r w:rsidRPr="006C0FF9">
              <w:rPr>
                <w:lang w:val="vi-VN"/>
              </w:rPr>
              <w:br/>
              <w:t>+</w:t>
            </w:r>
            <w:r w:rsidR="00C36094" w:rsidRPr="006C0FF9">
              <w:rPr>
                <w:lang w:val="vi-VN"/>
              </w:rPr>
              <w:t>H</w:t>
            </w:r>
            <w:r w:rsidRPr="006C0FF9">
              <w:rPr>
                <w:color w:val="000000"/>
              </w:rPr>
              <w:t>ệ thống  gồm</w:t>
            </w:r>
            <w:r w:rsidR="006C0FF9">
              <w:rPr>
                <w:color w:val="000000"/>
                <w:lang w:val="vi-VN"/>
              </w:rPr>
              <w:t xml:space="preserve"> </w:t>
            </w:r>
            <w:r w:rsidRPr="006C0FF9">
              <w:rPr>
                <w:color w:val="000000"/>
              </w:rPr>
              <w:t>: mục đích giáo dục, nội dung giáo dục, phương pháp, phương tiện giáo dục, hình  thức tổ chức giáo dục, người giáo dục, người được giáo dục, kết quả giáo dục. </w:t>
            </w:r>
          </w:p>
          <w:p w14:paraId="6FCF72C2" w14:textId="4D68CB98" w:rsidR="00123D5F" w:rsidRPr="006C0FF9" w:rsidRDefault="00123D5F" w:rsidP="00123D5F">
            <w:pPr>
              <w:rPr>
                <w:lang w:val="vi-VN"/>
              </w:rPr>
            </w:pPr>
            <w:r w:rsidRPr="006C0FF9">
              <w:br/>
            </w:r>
            <w:r w:rsidRPr="006C0FF9">
              <w:rPr>
                <w:lang w:val="vi-VN"/>
              </w:rPr>
              <w:t>+S</w:t>
            </w:r>
            <w:r w:rsidRPr="006C0FF9">
              <w:rPr>
                <w:color w:val="000000"/>
              </w:rPr>
              <w:t>ự phối hợp hành động giữa người giáo dục và người  được giáo dục.</w:t>
            </w:r>
          </w:p>
          <w:p w14:paraId="65A32A2B" w14:textId="04727FFB" w:rsidR="00123D5F" w:rsidRPr="006C0FF9" w:rsidRDefault="00123D5F">
            <w:pPr>
              <w:rPr>
                <w:lang w:val="vi-VN"/>
              </w:rPr>
            </w:pPr>
          </w:p>
        </w:tc>
        <w:tc>
          <w:tcPr>
            <w:tcW w:w="1719" w:type="dxa"/>
            <w:gridSpan w:val="4"/>
          </w:tcPr>
          <w:p w14:paraId="3F95B001" w14:textId="77777777" w:rsidR="00402287" w:rsidRDefault="00402287"/>
        </w:tc>
      </w:tr>
      <w:tr w:rsidR="005721F5" w14:paraId="0EEEDD82" w14:textId="77777777" w:rsidTr="003C09EB">
        <w:tc>
          <w:tcPr>
            <w:tcW w:w="2975" w:type="dxa"/>
          </w:tcPr>
          <w:p w14:paraId="1EC0DAE2" w14:textId="7740AD9C" w:rsidR="00402287" w:rsidRPr="006C0FF9" w:rsidRDefault="00123D5F" w:rsidP="00123D5F">
            <w:pPr>
              <w:pStyle w:val="ListParagraph"/>
              <w:numPr>
                <w:ilvl w:val="0"/>
                <w:numId w:val="1"/>
              </w:numPr>
              <w:rPr>
                <w:rFonts w:cstheme="minorHAnsi"/>
                <w:b/>
                <w:bCs/>
                <w:lang w:val="vi-VN"/>
              </w:rPr>
            </w:pPr>
            <w:r w:rsidRPr="006C0FF9">
              <w:rPr>
                <w:rFonts w:cstheme="minorHAnsi"/>
                <w:b/>
                <w:bCs/>
                <w:lang w:val="vi-VN"/>
              </w:rPr>
              <w:lastRenderedPageBreak/>
              <w:t>Nhiệm vụ của giáo dục học</w:t>
            </w:r>
          </w:p>
        </w:tc>
        <w:tc>
          <w:tcPr>
            <w:tcW w:w="6080" w:type="dxa"/>
          </w:tcPr>
          <w:p w14:paraId="61231553" w14:textId="77777777" w:rsidR="00123D5F" w:rsidRPr="006C0FF9" w:rsidRDefault="00123D5F" w:rsidP="00123D5F">
            <w:pPr>
              <w:pStyle w:val="NormalWeb"/>
              <w:spacing w:before="156" w:beforeAutospacing="0" w:after="0" w:afterAutospacing="0"/>
              <w:ind w:right="10"/>
              <w:jc w:val="both"/>
              <w:rPr>
                <w:rFonts w:asciiTheme="minorHAnsi" w:hAnsiTheme="minorHAnsi" w:cstheme="minorHAnsi"/>
                <w:color w:val="000000"/>
              </w:rPr>
            </w:pPr>
            <w:r w:rsidRPr="006C0FF9">
              <w:rPr>
                <w:rFonts w:asciiTheme="minorHAnsi" w:hAnsiTheme="minorHAnsi" w:cstheme="minorHAnsi"/>
                <w:color w:val="000000"/>
                <w:lang w:val="vi-VN"/>
              </w:rPr>
              <w:t>+</w:t>
            </w:r>
            <w:r w:rsidRPr="006C0FF9">
              <w:rPr>
                <w:rFonts w:asciiTheme="minorHAnsi" w:hAnsiTheme="minorHAnsi" w:cstheme="minorHAnsi"/>
                <w:color w:val="000000"/>
              </w:rPr>
              <w:t>Giải thích nguồn gốc phát sinh, phát triển và bản chất của hiện tượng giáo dục</w:t>
            </w:r>
          </w:p>
          <w:p w14:paraId="7BEFBA41" w14:textId="4287CFD0" w:rsidR="00123D5F" w:rsidRPr="006C0FF9" w:rsidRDefault="00123D5F" w:rsidP="00123D5F">
            <w:pPr>
              <w:pStyle w:val="NormalWeb"/>
              <w:spacing w:before="156" w:beforeAutospacing="0" w:after="0" w:afterAutospacing="0"/>
              <w:ind w:right="10"/>
              <w:jc w:val="both"/>
              <w:rPr>
                <w:rFonts w:asciiTheme="minorHAnsi" w:hAnsiTheme="minorHAnsi" w:cstheme="minorHAnsi"/>
              </w:rPr>
            </w:pPr>
            <w:r w:rsidRPr="006C0FF9">
              <w:rPr>
                <w:rFonts w:asciiTheme="minorHAnsi" w:hAnsiTheme="minorHAnsi" w:cstheme="minorHAnsi"/>
                <w:color w:val="000000"/>
                <w:lang w:val="vi-VN"/>
              </w:rPr>
              <w:t>+P</w:t>
            </w:r>
            <w:r w:rsidRPr="006C0FF9">
              <w:rPr>
                <w:rFonts w:asciiTheme="minorHAnsi" w:hAnsiTheme="minorHAnsi" w:cstheme="minorHAnsi"/>
                <w:color w:val="000000"/>
              </w:rPr>
              <w:t>hân biệt các mối quan hệ có tính quy luật</w:t>
            </w:r>
            <w:r w:rsidR="00E417D4" w:rsidRPr="006C0FF9">
              <w:rPr>
                <w:rFonts w:asciiTheme="minorHAnsi" w:hAnsiTheme="minorHAnsi" w:cstheme="minorHAnsi"/>
                <w:color w:val="000000"/>
                <w:lang w:val="vi-VN"/>
              </w:rPr>
              <w:t xml:space="preserve"> </w:t>
            </w:r>
            <w:r w:rsidRPr="006C0FF9">
              <w:rPr>
                <w:rFonts w:asciiTheme="minorHAnsi" w:hAnsiTheme="minorHAnsi" w:cstheme="minorHAnsi"/>
                <w:color w:val="000000"/>
              </w:rPr>
              <w:t>và</w:t>
            </w:r>
            <w:r w:rsidR="00E417D4" w:rsidRPr="006C0FF9">
              <w:rPr>
                <w:rFonts w:asciiTheme="minorHAnsi" w:hAnsiTheme="minorHAnsi" w:cstheme="minorHAnsi"/>
                <w:color w:val="000000"/>
                <w:lang w:val="vi-VN"/>
              </w:rPr>
              <w:t xml:space="preserve"> </w:t>
            </w:r>
            <w:r w:rsidRPr="006C0FF9">
              <w:rPr>
                <w:rFonts w:asciiTheme="minorHAnsi" w:hAnsiTheme="minorHAnsi" w:cstheme="minorHAnsi"/>
                <w:color w:val="000000"/>
              </w:rPr>
              <w:t>tính ngẫu nhiên.</w:t>
            </w:r>
            <w:r w:rsidRPr="006C0FF9">
              <w:rPr>
                <w:rFonts w:asciiTheme="minorHAnsi" w:hAnsiTheme="minorHAnsi" w:cstheme="minorHAnsi"/>
                <w:color w:val="000000"/>
              </w:rPr>
              <w:br/>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 xml:space="preserve">Tìm ra các quy luật chi  phối quá trình giáo dục </w:t>
            </w:r>
          </w:p>
          <w:p w14:paraId="55B54A2A" w14:textId="77777777" w:rsidR="00123D5F" w:rsidRPr="006C0FF9" w:rsidRDefault="00123D5F" w:rsidP="00123D5F">
            <w:pPr>
              <w:pStyle w:val="NormalWeb"/>
              <w:spacing w:before="150" w:beforeAutospacing="0" w:after="0" w:afterAutospacing="0"/>
              <w:ind w:left="5" w:right="9"/>
              <w:jc w:val="both"/>
              <w:rPr>
                <w:rFonts w:asciiTheme="minorHAnsi" w:hAnsiTheme="minorHAnsi" w:cstheme="minorHAnsi"/>
                <w:color w:val="000000"/>
              </w:rPr>
            </w:pPr>
            <w:r w:rsidRPr="006C0FF9">
              <w:rPr>
                <w:rFonts w:asciiTheme="minorHAnsi" w:hAnsiTheme="minorHAnsi" w:cstheme="minorHAnsi"/>
                <w:color w:val="000000"/>
                <w:lang w:val="vi-VN"/>
              </w:rPr>
              <w:t>+</w:t>
            </w:r>
            <w:r w:rsidRPr="006C0FF9">
              <w:rPr>
                <w:rFonts w:asciiTheme="minorHAnsi" w:hAnsiTheme="minorHAnsi" w:cstheme="minorHAnsi"/>
                <w:color w:val="000000"/>
              </w:rPr>
              <w:t xml:space="preserve"> </w:t>
            </w:r>
            <w:r w:rsidRPr="006C0FF9">
              <w:rPr>
                <w:rFonts w:asciiTheme="minorHAnsi" w:hAnsiTheme="minorHAnsi" w:cstheme="minorHAnsi"/>
                <w:color w:val="000000"/>
                <w:lang w:val="vi-VN"/>
              </w:rPr>
              <w:t>N</w:t>
            </w:r>
            <w:r w:rsidRPr="006C0FF9">
              <w:rPr>
                <w:rFonts w:asciiTheme="minorHAnsi" w:hAnsiTheme="minorHAnsi" w:cstheme="minorHAnsi"/>
                <w:color w:val="000000"/>
              </w:rPr>
              <w:t>ghiên cứu dự báo tương lai gần và tương lai xa của giáo dục</w:t>
            </w:r>
          </w:p>
          <w:p w14:paraId="36C94A1F" w14:textId="473877C3" w:rsidR="00123D5F" w:rsidRPr="006C0FF9" w:rsidRDefault="00123D5F" w:rsidP="00123D5F">
            <w:pPr>
              <w:pStyle w:val="NormalWeb"/>
              <w:spacing w:before="150" w:beforeAutospacing="0" w:after="0" w:afterAutospacing="0"/>
              <w:ind w:left="5" w:right="9"/>
              <w:jc w:val="both"/>
              <w:rPr>
                <w:rFonts w:asciiTheme="minorHAnsi" w:hAnsiTheme="minorHAnsi" w:cstheme="minorHAnsi"/>
              </w:rPr>
            </w:pPr>
            <w:r w:rsidRPr="006C0FF9">
              <w:rPr>
                <w:rFonts w:asciiTheme="minorHAnsi" w:hAnsiTheme="minorHAnsi" w:cstheme="minorHAnsi"/>
                <w:color w:val="000000"/>
                <w:lang w:val="vi-VN"/>
              </w:rPr>
              <w:t>+N</w:t>
            </w:r>
            <w:r w:rsidRPr="006C0FF9">
              <w:rPr>
                <w:rFonts w:asciiTheme="minorHAnsi" w:hAnsiTheme="minorHAnsi" w:cstheme="minorHAnsi"/>
                <w:color w:val="000000"/>
              </w:rPr>
              <w:t xml:space="preserve">ghiên cứu xu thế phát triển và mục tiêu của giáo dục trong mỗi giai đoạn của xã hội </w:t>
            </w:r>
          </w:p>
          <w:p w14:paraId="72C94F8B" w14:textId="19DEF9D2" w:rsidR="00123D5F" w:rsidRPr="006C0FF9" w:rsidRDefault="00123D5F" w:rsidP="00123D5F">
            <w:pPr>
              <w:pStyle w:val="NormalWeb"/>
              <w:spacing w:before="149" w:beforeAutospacing="0" w:after="0" w:afterAutospacing="0"/>
              <w:ind w:right="9"/>
              <w:jc w:val="both"/>
              <w:rPr>
                <w:rFonts w:asciiTheme="minorHAnsi" w:hAnsiTheme="minorHAnsi" w:cstheme="minorHAnsi"/>
                <w:color w:val="000000"/>
              </w:rPr>
            </w:pPr>
            <w:r w:rsidRPr="006C0FF9">
              <w:rPr>
                <w:rFonts w:asciiTheme="minorHAnsi" w:hAnsiTheme="minorHAnsi" w:cstheme="minorHAnsi"/>
                <w:color w:val="000000"/>
                <w:lang w:val="vi-VN"/>
              </w:rPr>
              <w:t>+</w:t>
            </w:r>
            <w:r w:rsidRPr="006C0FF9">
              <w:rPr>
                <w:rFonts w:asciiTheme="minorHAnsi" w:hAnsiTheme="minorHAnsi" w:cstheme="minorHAnsi"/>
                <w:color w:val="000000"/>
              </w:rPr>
              <w:t>Nghiên cứu xây dựng lí thuyết giáo dục mới, hoàn thiện các mô hình giáo  dục, dạy học, phân tích kinh nghiệm giáo dục</w:t>
            </w:r>
          </w:p>
          <w:p w14:paraId="632D6080" w14:textId="0A1EE68A" w:rsidR="00123D5F" w:rsidRPr="006C0FF9" w:rsidRDefault="00123D5F" w:rsidP="00123D5F">
            <w:pPr>
              <w:pStyle w:val="NormalWeb"/>
              <w:spacing w:before="149" w:beforeAutospacing="0" w:after="0" w:afterAutospacing="0"/>
              <w:ind w:right="9"/>
              <w:jc w:val="both"/>
              <w:rPr>
                <w:rFonts w:asciiTheme="minorHAnsi" w:hAnsiTheme="minorHAnsi" w:cstheme="minorHAnsi"/>
              </w:rPr>
            </w:pPr>
            <w:r w:rsidRPr="006C0FF9">
              <w:rPr>
                <w:rFonts w:asciiTheme="minorHAnsi" w:hAnsiTheme="minorHAnsi" w:cstheme="minorHAnsi"/>
                <w:color w:val="000000"/>
                <w:lang w:val="vi-VN"/>
              </w:rPr>
              <w:t>+</w:t>
            </w:r>
            <w:r w:rsidR="006B3518" w:rsidRPr="006C0FF9">
              <w:rPr>
                <w:rFonts w:asciiTheme="minorHAnsi" w:hAnsiTheme="minorHAnsi" w:cstheme="minorHAnsi"/>
                <w:color w:val="000000"/>
                <w:lang w:val="vi-VN"/>
              </w:rPr>
              <w:t>T</w:t>
            </w:r>
            <w:r w:rsidRPr="006C0FF9">
              <w:rPr>
                <w:rFonts w:asciiTheme="minorHAnsi" w:hAnsiTheme="minorHAnsi" w:cstheme="minorHAnsi"/>
                <w:color w:val="000000"/>
              </w:rPr>
              <w:t>ì</w:t>
            </w:r>
            <w:r w:rsidR="006B3518" w:rsidRPr="006C0FF9">
              <w:rPr>
                <w:rFonts w:asciiTheme="minorHAnsi" w:hAnsiTheme="minorHAnsi" w:cstheme="minorHAnsi"/>
                <w:color w:val="000000"/>
                <w:lang w:val="vi-VN"/>
              </w:rPr>
              <w:t xml:space="preserve">m </w:t>
            </w:r>
            <w:r w:rsidRPr="006C0FF9">
              <w:rPr>
                <w:rFonts w:asciiTheme="minorHAnsi" w:hAnsiTheme="minorHAnsi" w:cstheme="minorHAnsi"/>
                <w:color w:val="000000"/>
              </w:rPr>
              <w:t>con đường ngắn nhất</w:t>
            </w:r>
            <w:r w:rsidR="006B3518" w:rsidRPr="006C0FF9">
              <w:rPr>
                <w:rFonts w:asciiTheme="minorHAnsi" w:hAnsiTheme="minorHAnsi" w:cstheme="minorHAnsi"/>
                <w:color w:val="000000"/>
                <w:lang w:val="vi-VN"/>
              </w:rPr>
              <w:t>,</w:t>
            </w:r>
            <w:r w:rsidRPr="006C0FF9">
              <w:rPr>
                <w:rFonts w:asciiTheme="minorHAnsi" w:hAnsiTheme="minorHAnsi" w:cstheme="minorHAnsi"/>
                <w:color w:val="000000"/>
              </w:rPr>
              <w:t>các phương  tiện để áp dụng chúng vào thực tiễn giáo dục. </w:t>
            </w:r>
          </w:p>
          <w:p w14:paraId="5EDBF526" w14:textId="63E3847C" w:rsidR="00123D5F" w:rsidRPr="006C0FF9" w:rsidRDefault="00123D5F" w:rsidP="00123D5F">
            <w:pPr>
              <w:pStyle w:val="NormalWeb"/>
              <w:spacing w:before="154" w:beforeAutospacing="0" w:after="0" w:afterAutospacing="0"/>
              <w:ind w:left="12" w:right="8"/>
              <w:jc w:val="both"/>
              <w:rPr>
                <w:rFonts w:asciiTheme="minorHAnsi" w:hAnsiTheme="minorHAnsi" w:cstheme="minorHAnsi"/>
              </w:rPr>
            </w:pPr>
            <w:r w:rsidRPr="006C0FF9">
              <w:rPr>
                <w:rFonts w:asciiTheme="minorHAnsi" w:hAnsiTheme="minorHAnsi" w:cstheme="minorHAnsi"/>
                <w:color w:val="000000"/>
                <w:lang w:val="vi-VN"/>
              </w:rPr>
              <w:t>+N</w:t>
            </w:r>
            <w:r w:rsidRPr="006C0FF9">
              <w:rPr>
                <w:rFonts w:asciiTheme="minorHAnsi" w:hAnsiTheme="minorHAnsi" w:cstheme="minorHAnsi"/>
                <w:color w:val="000000"/>
              </w:rPr>
              <w:t xml:space="preserve">ghiên  cứu các phương pháp </w:t>
            </w:r>
            <w:r w:rsidR="006B3518" w:rsidRPr="006C0FF9">
              <w:rPr>
                <w:rFonts w:asciiTheme="minorHAnsi" w:hAnsiTheme="minorHAnsi" w:cstheme="minorHAnsi"/>
                <w:color w:val="000000"/>
                <w:lang w:val="vi-VN"/>
              </w:rPr>
              <w:t>,</w:t>
            </w:r>
            <w:r w:rsidRPr="006C0FF9">
              <w:rPr>
                <w:rFonts w:asciiTheme="minorHAnsi" w:hAnsiTheme="minorHAnsi" w:cstheme="minorHAnsi"/>
                <w:color w:val="000000"/>
              </w:rPr>
              <w:t xml:space="preserve">phương tiện giáo dục mới </w:t>
            </w:r>
          </w:p>
          <w:p w14:paraId="3758AD2A" w14:textId="07B18215" w:rsidR="00123D5F" w:rsidRPr="006C0FF9" w:rsidRDefault="00123D5F" w:rsidP="00123D5F">
            <w:pPr>
              <w:pStyle w:val="NormalWeb"/>
              <w:spacing w:before="0" w:beforeAutospacing="0" w:after="0" w:afterAutospacing="0"/>
              <w:ind w:left="6" w:right="8" w:firstLine="715"/>
              <w:jc w:val="both"/>
              <w:rPr>
                <w:rFonts w:asciiTheme="minorHAnsi" w:hAnsiTheme="minorHAnsi" w:cstheme="minorHAnsi"/>
              </w:rPr>
            </w:pPr>
            <w:r w:rsidRPr="006C0FF9">
              <w:rPr>
                <w:rFonts w:asciiTheme="minorHAnsi" w:hAnsiTheme="minorHAnsi" w:cstheme="minorHAnsi"/>
                <w:color w:val="000000"/>
              </w:rPr>
              <w:t>Ngoài ra còn có nhiều các nhiệm vụ khác</w:t>
            </w:r>
          </w:p>
          <w:p w14:paraId="5FF7EF7C" w14:textId="77777777" w:rsidR="00123D5F" w:rsidRPr="006C0FF9" w:rsidRDefault="00123D5F" w:rsidP="00123D5F">
            <w:pPr>
              <w:rPr>
                <w:rFonts w:cstheme="minorHAnsi"/>
              </w:rPr>
            </w:pPr>
          </w:p>
          <w:p w14:paraId="6799E30C" w14:textId="77777777" w:rsidR="00402287" w:rsidRPr="006C0FF9" w:rsidRDefault="00402287">
            <w:pPr>
              <w:rPr>
                <w:rFonts w:cstheme="minorHAnsi"/>
              </w:rPr>
            </w:pPr>
          </w:p>
        </w:tc>
        <w:tc>
          <w:tcPr>
            <w:tcW w:w="1719" w:type="dxa"/>
            <w:gridSpan w:val="4"/>
          </w:tcPr>
          <w:p w14:paraId="15A82020" w14:textId="77777777" w:rsidR="00402287" w:rsidRDefault="00402287"/>
        </w:tc>
      </w:tr>
      <w:tr w:rsidR="005721F5" w14:paraId="0EC45553" w14:textId="77777777" w:rsidTr="003C09EB">
        <w:tc>
          <w:tcPr>
            <w:tcW w:w="2975" w:type="dxa"/>
          </w:tcPr>
          <w:p w14:paraId="7CB479B9" w14:textId="24A1433A" w:rsidR="00C36094" w:rsidRPr="006C0FF9" w:rsidRDefault="00C36094" w:rsidP="00C36094">
            <w:pPr>
              <w:pStyle w:val="ListParagraph"/>
              <w:numPr>
                <w:ilvl w:val="0"/>
                <w:numId w:val="1"/>
              </w:numPr>
              <w:rPr>
                <w:rFonts w:cstheme="minorHAnsi"/>
                <w:b/>
                <w:bCs/>
                <w:lang w:val="vi-VN"/>
              </w:rPr>
            </w:pPr>
            <w:r w:rsidRPr="006C0FF9">
              <w:rPr>
                <w:rFonts w:cstheme="minorHAnsi"/>
                <w:b/>
                <w:bCs/>
                <w:lang w:val="vi-VN"/>
              </w:rPr>
              <w:t>Giáo dục nghĩa rộng</w:t>
            </w:r>
          </w:p>
        </w:tc>
        <w:tc>
          <w:tcPr>
            <w:tcW w:w="6080" w:type="dxa"/>
          </w:tcPr>
          <w:p w14:paraId="45E37DBD" w14:textId="2AF087C5" w:rsidR="00E417D4" w:rsidRPr="006C0FF9" w:rsidRDefault="00E417D4" w:rsidP="00E417D4">
            <w:pPr>
              <w:pStyle w:val="NormalWeb"/>
              <w:spacing w:before="149" w:beforeAutospacing="0" w:after="0" w:afterAutospacing="0"/>
              <w:ind w:left="5" w:right="7"/>
              <w:jc w:val="both"/>
              <w:rPr>
                <w:rFonts w:asciiTheme="minorHAnsi" w:hAnsiTheme="minorHAnsi" w:cstheme="minorHAnsi"/>
                <w:color w:val="000000"/>
              </w:rPr>
            </w:pPr>
            <w:r w:rsidRPr="006C0FF9">
              <w:rPr>
                <w:rFonts w:asciiTheme="minorHAnsi" w:hAnsiTheme="minorHAnsi" w:cstheme="minorHAnsi"/>
                <w:color w:val="000000"/>
                <w:lang w:val="vi-VN"/>
              </w:rPr>
              <w:t>+ Q</w:t>
            </w:r>
            <w:r w:rsidRPr="006C0FF9">
              <w:rPr>
                <w:rFonts w:asciiTheme="minorHAnsi" w:hAnsiTheme="minorHAnsi" w:cstheme="minorHAnsi"/>
                <w:color w:val="000000"/>
              </w:rPr>
              <w:t>uá trình hình thành nhân cách</w:t>
            </w:r>
          </w:p>
          <w:p w14:paraId="5C148542" w14:textId="618EFF42" w:rsidR="00C36094" w:rsidRPr="006C0FF9" w:rsidRDefault="00C36094" w:rsidP="00C36094">
            <w:pPr>
              <w:pStyle w:val="NormalWeb"/>
              <w:spacing w:before="149" w:beforeAutospacing="0" w:after="0" w:afterAutospacing="0"/>
              <w:ind w:left="5" w:right="7"/>
              <w:jc w:val="both"/>
              <w:rPr>
                <w:rFonts w:asciiTheme="minorHAnsi" w:hAnsiTheme="minorHAnsi" w:cstheme="minorHAnsi"/>
                <w:color w:val="000000"/>
                <w:lang w:val="vi-VN"/>
              </w:rPr>
            </w:pPr>
            <w:r w:rsidRPr="006C0FF9">
              <w:rPr>
                <w:rFonts w:asciiTheme="minorHAnsi" w:hAnsiTheme="minorHAnsi" w:cstheme="minorHAnsi"/>
                <w:color w:val="000000"/>
                <w:lang w:val="vi-VN"/>
              </w:rPr>
              <w:t xml:space="preserve">+ Tác động </w:t>
            </w:r>
            <w:r w:rsidRPr="006C0FF9">
              <w:rPr>
                <w:rFonts w:asciiTheme="minorHAnsi" w:hAnsiTheme="minorHAnsi" w:cstheme="minorHAnsi"/>
                <w:color w:val="000000"/>
              </w:rPr>
              <w:t>một cách có tổ</w:t>
            </w:r>
            <w:r w:rsidRPr="006C0FF9">
              <w:rPr>
                <w:rFonts w:asciiTheme="minorHAnsi" w:hAnsiTheme="minorHAnsi" w:cstheme="minorHAnsi"/>
                <w:color w:val="000000"/>
                <w:lang w:val="vi-VN"/>
              </w:rPr>
              <w:t xml:space="preserve"> chức, </w:t>
            </w:r>
            <w:r w:rsidRPr="006C0FF9">
              <w:rPr>
                <w:rFonts w:asciiTheme="minorHAnsi" w:hAnsiTheme="minorHAnsi" w:cstheme="minorHAnsi"/>
                <w:color w:val="000000"/>
              </w:rPr>
              <w:t>mục đích, có kế hoạch</w:t>
            </w:r>
            <w:r w:rsidRPr="006C0FF9">
              <w:rPr>
                <w:rFonts w:asciiTheme="minorHAnsi" w:hAnsiTheme="minorHAnsi" w:cstheme="minorHAnsi"/>
                <w:color w:val="000000"/>
                <w:lang w:val="vi-VN"/>
              </w:rPr>
              <w:t>, nội dung, phương pháp khoa học</w:t>
            </w:r>
          </w:p>
          <w:p w14:paraId="1A49193C" w14:textId="77777777" w:rsidR="00C36094" w:rsidRPr="006C0FF9" w:rsidRDefault="00C36094" w:rsidP="00C36094">
            <w:pPr>
              <w:pStyle w:val="NormalWeb"/>
              <w:spacing w:before="149" w:beforeAutospacing="0" w:after="0" w:afterAutospacing="0"/>
              <w:ind w:left="5" w:right="7"/>
              <w:jc w:val="both"/>
              <w:rPr>
                <w:rFonts w:asciiTheme="minorHAnsi" w:hAnsiTheme="minorHAnsi" w:cstheme="minorHAnsi"/>
                <w:color w:val="000000"/>
              </w:rPr>
            </w:pPr>
            <w:r w:rsidRPr="006C0FF9">
              <w:rPr>
                <w:rFonts w:asciiTheme="minorHAnsi" w:hAnsiTheme="minorHAnsi" w:cstheme="minorHAnsi"/>
                <w:color w:val="000000"/>
                <w:lang w:val="vi-VN"/>
              </w:rPr>
              <w:t>+T</w:t>
            </w:r>
            <w:r w:rsidRPr="006C0FF9">
              <w:rPr>
                <w:rFonts w:asciiTheme="minorHAnsi" w:hAnsiTheme="minorHAnsi" w:cstheme="minorHAnsi"/>
                <w:color w:val="000000"/>
              </w:rPr>
              <w:t xml:space="preserve">hực hiện thông qua phối hợp hành động giữa nhà giáo dục và  người được giáo dục </w:t>
            </w:r>
          </w:p>
          <w:p w14:paraId="32AEA292" w14:textId="77777777" w:rsidR="00C36094" w:rsidRPr="006C0FF9" w:rsidRDefault="00C36094" w:rsidP="00E417D4">
            <w:pPr>
              <w:pStyle w:val="NormalWeb"/>
              <w:spacing w:before="149" w:beforeAutospacing="0" w:after="0" w:afterAutospacing="0"/>
              <w:ind w:left="5" w:right="7"/>
              <w:jc w:val="both"/>
              <w:rPr>
                <w:rFonts w:asciiTheme="minorHAnsi" w:hAnsiTheme="minorHAnsi" w:cstheme="minorHAnsi"/>
              </w:rPr>
            </w:pPr>
          </w:p>
        </w:tc>
        <w:tc>
          <w:tcPr>
            <w:tcW w:w="1719" w:type="dxa"/>
            <w:gridSpan w:val="4"/>
          </w:tcPr>
          <w:p w14:paraId="709F9852" w14:textId="77777777" w:rsidR="00C36094" w:rsidRDefault="00C36094" w:rsidP="00C36094"/>
        </w:tc>
      </w:tr>
      <w:tr w:rsidR="005721F5" w14:paraId="4642E1F2" w14:textId="77777777" w:rsidTr="003C09EB">
        <w:tc>
          <w:tcPr>
            <w:tcW w:w="2975" w:type="dxa"/>
          </w:tcPr>
          <w:p w14:paraId="0093B806" w14:textId="0F5F2507" w:rsidR="00C36094" w:rsidRPr="006C0FF9" w:rsidRDefault="00C36094" w:rsidP="00C36094">
            <w:pPr>
              <w:pStyle w:val="ListParagraph"/>
              <w:numPr>
                <w:ilvl w:val="0"/>
                <w:numId w:val="1"/>
              </w:numPr>
              <w:rPr>
                <w:rFonts w:cstheme="minorHAnsi"/>
              </w:rPr>
            </w:pPr>
            <w:r w:rsidRPr="006C0FF9">
              <w:rPr>
                <w:rFonts w:cstheme="minorHAnsi"/>
                <w:b/>
                <w:bCs/>
                <w:lang w:val="vi-VN"/>
              </w:rPr>
              <w:t>Giáo dục nghĩa hẹp</w:t>
            </w:r>
          </w:p>
        </w:tc>
        <w:tc>
          <w:tcPr>
            <w:tcW w:w="6080" w:type="dxa"/>
          </w:tcPr>
          <w:p w14:paraId="72B51543" w14:textId="65F660A8" w:rsidR="00E417D4" w:rsidRPr="006C0FF9" w:rsidRDefault="00E417D4" w:rsidP="00E417D4">
            <w:pPr>
              <w:pStyle w:val="NormalWeb"/>
              <w:spacing w:before="157" w:beforeAutospacing="0" w:after="0" w:afterAutospacing="0"/>
              <w:ind w:left="6" w:right="3"/>
              <w:jc w:val="both"/>
              <w:rPr>
                <w:rFonts w:asciiTheme="minorHAnsi" w:hAnsiTheme="minorHAnsi" w:cstheme="minorHAnsi"/>
                <w:color w:val="000000"/>
              </w:rPr>
            </w:pPr>
            <w:r w:rsidRPr="006C0FF9">
              <w:rPr>
                <w:rFonts w:asciiTheme="minorHAnsi" w:hAnsiTheme="minorHAnsi" w:cstheme="minorHAnsi"/>
                <w:color w:val="000000"/>
                <w:lang w:val="vi-VN"/>
              </w:rPr>
              <w:t>+ Q</w:t>
            </w:r>
            <w:r w:rsidRPr="006C0FF9">
              <w:rPr>
                <w:rFonts w:asciiTheme="minorHAnsi" w:hAnsiTheme="minorHAnsi" w:cstheme="minorHAnsi"/>
                <w:color w:val="000000"/>
              </w:rPr>
              <w:t xml:space="preserve">uá trình hình thành lí  tưởng, động cơ, tình cảm, niềm tin, những nét tính cách của nhân cách, những hành vi,  thói quen cư xử đúng đắn trong xã </w:t>
            </w:r>
            <w:r w:rsidR="00FD7837" w:rsidRPr="006C0FF9">
              <w:rPr>
                <w:rFonts w:asciiTheme="minorHAnsi" w:hAnsiTheme="minorHAnsi" w:cstheme="minorHAnsi"/>
                <w:color w:val="000000"/>
              </w:rPr>
              <w:t>hội</w:t>
            </w:r>
            <w:r w:rsidRPr="006C0FF9">
              <w:rPr>
                <w:rFonts w:asciiTheme="minorHAnsi" w:hAnsiTheme="minorHAnsi" w:cstheme="minorHAnsi"/>
                <w:color w:val="000000"/>
              </w:rPr>
              <w:t xml:space="preserve"> </w:t>
            </w:r>
            <w:r w:rsidRPr="006C0FF9">
              <w:rPr>
                <w:rFonts w:asciiTheme="minorHAnsi" w:hAnsiTheme="minorHAnsi" w:cstheme="minorHAnsi"/>
                <w:color w:val="000000"/>
              </w:rPr>
              <w:br/>
            </w:r>
            <w:r w:rsidRPr="006C0FF9">
              <w:rPr>
                <w:rFonts w:asciiTheme="minorHAnsi" w:hAnsiTheme="minorHAnsi" w:cstheme="minorHAnsi"/>
                <w:color w:val="000000"/>
                <w:lang w:val="vi-VN"/>
              </w:rPr>
              <w:t>+</w:t>
            </w:r>
            <w:r w:rsidR="00625003" w:rsidRPr="006C0FF9">
              <w:rPr>
                <w:rFonts w:asciiTheme="minorHAnsi" w:hAnsiTheme="minorHAnsi" w:cstheme="minorHAnsi"/>
                <w:color w:val="000000"/>
                <w:lang w:val="vi-VN"/>
              </w:rPr>
              <w:t>T</w:t>
            </w:r>
            <w:r w:rsidRPr="006C0FF9">
              <w:rPr>
                <w:rFonts w:asciiTheme="minorHAnsi" w:hAnsiTheme="minorHAnsi" w:cstheme="minorHAnsi"/>
                <w:color w:val="000000"/>
              </w:rPr>
              <w:t>hông qua việc tổ chức các hoạt động và  giao lưu. </w:t>
            </w:r>
          </w:p>
          <w:p w14:paraId="27FDA420" w14:textId="77777777" w:rsidR="00E417D4" w:rsidRPr="006C0FF9" w:rsidRDefault="00E417D4" w:rsidP="00E417D4">
            <w:pPr>
              <w:rPr>
                <w:rFonts w:cstheme="minorHAnsi"/>
              </w:rPr>
            </w:pPr>
          </w:p>
          <w:p w14:paraId="3E07757A" w14:textId="77777777" w:rsidR="00C36094" w:rsidRPr="006C0FF9" w:rsidRDefault="00C36094">
            <w:pPr>
              <w:rPr>
                <w:rFonts w:cstheme="minorHAnsi"/>
              </w:rPr>
            </w:pPr>
          </w:p>
        </w:tc>
        <w:tc>
          <w:tcPr>
            <w:tcW w:w="1719" w:type="dxa"/>
            <w:gridSpan w:val="4"/>
          </w:tcPr>
          <w:p w14:paraId="3F32A51C" w14:textId="77777777" w:rsidR="00C36094" w:rsidRDefault="00C36094"/>
        </w:tc>
      </w:tr>
      <w:tr w:rsidR="005721F5" w14:paraId="51137346" w14:textId="77777777" w:rsidTr="003C09EB">
        <w:trPr>
          <w:trHeight w:val="233"/>
        </w:trPr>
        <w:tc>
          <w:tcPr>
            <w:tcW w:w="2975" w:type="dxa"/>
          </w:tcPr>
          <w:p w14:paraId="0EE2D0CA" w14:textId="0C49C547" w:rsidR="00C36094" w:rsidRPr="006C0FF9" w:rsidRDefault="00E417D4" w:rsidP="00E417D4">
            <w:pPr>
              <w:pStyle w:val="ListParagraph"/>
              <w:numPr>
                <w:ilvl w:val="0"/>
                <w:numId w:val="1"/>
              </w:numPr>
              <w:rPr>
                <w:rFonts w:cstheme="minorHAnsi"/>
                <w:b/>
                <w:bCs/>
                <w:lang w:val="vi-VN"/>
              </w:rPr>
            </w:pPr>
            <w:r w:rsidRPr="006C0FF9">
              <w:rPr>
                <w:rFonts w:cstheme="minorHAnsi"/>
                <w:b/>
                <w:bCs/>
                <w:lang w:val="vi-VN"/>
              </w:rPr>
              <w:t>Dạy học</w:t>
            </w:r>
          </w:p>
        </w:tc>
        <w:tc>
          <w:tcPr>
            <w:tcW w:w="6080" w:type="dxa"/>
          </w:tcPr>
          <w:p w14:paraId="5B11DF18" w14:textId="3CF5700E" w:rsidR="00E417D4" w:rsidRPr="006C0FF9" w:rsidRDefault="00E417D4" w:rsidP="00E417D4">
            <w:pPr>
              <w:pStyle w:val="NormalWeb"/>
              <w:spacing w:before="155" w:beforeAutospacing="0" w:after="0" w:afterAutospacing="0"/>
              <w:ind w:left="3" w:right="6"/>
              <w:jc w:val="both"/>
              <w:rPr>
                <w:rFonts w:asciiTheme="minorHAnsi" w:hAnsiTheme="minorHAnsi" w:cstheme="minorHAnsi"/>
                <w:color w:val="000000"/>
              </w:rPr>
            </w:pPr>
            <w:r w:rsidRPr="006C0FF9">
              <w:rPr>
                <w:rFonts w:asciiTheme="minorHAnsi" w:hAnsiTheme="minorHAnsi" w:cstheme="minorHAnsi"/>
                <w:color w:val="000000"/>
                <w:lang w:val="vi-VN"/>
              </w:rPr>
              <w:t>+ Q</w:t>
            </w:r>
            <w:r w:rsidRPr="006C0FF9">
              <w:rPr>
                <w:rFonts w:asciiTheme="minorHAnsi" w:hAnsiTheme="minorHAnsi" w:cstheme="minorHAnsi"/>
                <w:color w:val="000000"/>
              </w:rPr>
              <w:t xml:space="preserve">uá trình tác động qua lại giữa người dạy và người học </w:t>
            </w:r>
          </w:p>
          <w:p w14:paraId="25263A65" w14:textId="77777777" w:rsidR="00E417D4" w:rsidRPr="006C0FF9" w:rsidRDefault="00E417D4" w:rsidP="00E417D4">
            <w:pPr>
              <w:pStyle w:val="NormalWeb"/>
              <w:spacing w:before="155" w:beforeAutospacing="0" w:after="0" w:afterAutospacing="0"/>
              <w:ind w:left="3" w:right="6"/>
              <w:jc w:val="both"/>
              <w:rPr>
                <w:rFonts w:asciiTheme="minorHAnsi" w:hAnsiTheme="minorHAnsi" w:cstheme="minorHAnsi"/>
                <w:color w:val="000000"/>
              </w:rPr>
            </w:pPr>
            <w:r w:rsidRPr="006C0FF9">
              <w:rPr>
                <w:rFonts w:asciiTheme="minorHAnsi" w:hAnsiTheme="minorHAnsi" w:cstheme="minorHAnsi"/>
                <w:color w:val="000000"/>
                <w:lang w:val="vi-VN"/>
              </w:rPr>
              <w:t>+ Gi</w:t>
            </w:r>
            <w:r w:rsidRPr="006C0FF9">
              <w:rPr>
                <w:rFonts w:asciiTheme="minorHAnsi" w:hAnsiTheme="minorHAnsi" w:cstheme="minorHAnsi"/>
                <w:color w:val="000000"/>
              </w:rPr>
              <w:t>úp người học lĩnh hội tri thức khoa học, kĩ năng động nhận thức và thực tiễn</w:t>
            </w:r>
          </w:p>
          <w:p w14:paraId="15F35BD3" w14:textId="46A0B8D5" w:rsidR="00E417D4" w:rsidRPr="006C0FF9" w:rsidRDefault="00E417D4" w:rsidP="00E417D4">
            <w:pPr>
              <w:pStyle w:val="NormalWeb"/>
              <w:spacing w:before="155" w:beforeAutospacing="0" w:after="0" w:afterAutospacing="0"/>
              <w:ind w:left="3" w:right="6"/>
              <w:jc w:val="both"/>
              <w:rPr>
                <w:rFonts w:asciiTheme="minorHAnsi" w:hAnsiTheme="minorHAnsi" w:cstheme="minorHAnsi"/>
              </w:rPr>
            </w:pP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 xml:space="preserve"> </w:t>
            </w:r>
            <w:r w:rsidRPr="006C0FF9">
              <w:rPr>
                <w:rFonts w:asciiTheme="minorHAnsi" w:hAnsiTheme="minorHAnsi" w:cstheme="minorHAnsi"/>
                <w:color w:val="000000"/>
                <w:lang w:val="vi-VN"/>
              </w:rPr>
              <w:t>P</w:t>
            </w:r>
            <w:r w:rsidRPr="006C0FF9">
              <w:rPr>
                <w:rFonts w:asciiTheme="minorHAnsi" w:hAnsiTheme="minorHAnsi" w:cstheme="minorHAnsi"/>
                <w:color w:val="000000"/>
              </w:rPr>
              <w:t>hát triển các năng lực hoạt động sáng tạo,</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hình thành thế giới quan và các  phẩm chất nhân cách của người học theo mục đích giáo dục. </w:t>
            </w:r>
          </w:p>
          <w:p w14:paraId="34166E2B" w14:textId="77777777" w:rsidR="00E417D4" w:rsidRPr="006C0FF9" w:rsidRDefault="00E417D4" w:rsidP="00E417D4">
            <w:pPr>
              <w:rPr>
                <w:rFonts w:cstheme="minorHAnsi"/>
              </w:rPr>
            </w:pPr>
          </w:p>
          <w:p w14:paraId="2E70A0FD" w14:textId="77777777" w:rsidR="00C36094" w:rsidRPr="006C0FF9" w:rsidRDefault="00C36094">
            <w:pPr>
              <w:rPr>
                <w:rFonts w:cstheme="minorHAnsi"/>
              </w:rPr>
            </w:pPr>
          </w:p>
        </w:tc>
        <w:tc>
          <w:tcPr>
            <w:tcW w:w="1719" w:type="dxa"/>
            <w:gridSpan w:val="4"/>
          </w:tcPr>
          <w:p w14:paraId="31DCC7F4" w14:textId="77777777" w:rsidR="00C36094" w:rsidRDefault="00C36094"/>
        </w:tc>
      </w:tr>
      <w:tr w:rsidR="005721F5" w14:paraId="55185869" w14:textId="77777777" w:rsidTr="003C09EB">
        <w:trPr>
          <w:trHeight w:val="1182"/>
        </w:trPr>
        <w:tc>
          <w:tcPr>
            <w:tcW w:w="2975" w:type="dxa"/>
          </w:tcPr>
          <w:p w14:paraId="723A205D" w14:textId="4C2780A7" w:rsidR="00C36094" w:rsidRPr="006C0FF9" w:rsidRDefault="00E417D4" w:rsidP="00E417D4">
            <w:pPr>
              <w:pStyle w:val="ListParagraph"/>
              <w:numPr>
                <w:ilvl w:val="0"/>
                <w:numId w:val="1"/>
              </w:numPr>
              <w:rPr>
                <w:rFonts w:cstheme="minorHAnsi"/>
                <w:b/>
                <w:bCs/>
                <w:lang w:val="vi-VN"/>
              </w:rPr>
            </w:pPr>
            <w:r w:rsidRPr="006C0FF9">
              <w:rPr>
                <w:rFonts w:cstheme="minorHAnsi"/>
                <w:b/>
                <w:bCs/>
                <w:lang w:val="vi-VN"/>
              </w:rPr>
              <w:t>Giáo dục suốt đời</w:t>
            </w:r>
          </w:p>
        </w:tc>
        <w:tc>
          <w:tcPr>
            <w:tcW w:w="6080" w:type="dxa"/>
          </w:tcPr>
          <w:p w14:paraId="3AF88B1E" w14:textId="040EDB17" w:rsidR="00C36094" w:rsidRPr="006C0FF9" w:rsidRDefault="00E417D4" w:rsidP="00E417D4">
            <w:pPr>
              <w:pStyle w:val="NormalWeb"/>
              <w:spacing w:before="269" w:beforeAutospacing="0" w:after="0" w:afterAutospacing="0"/>
              <w:jc w:val="both"/>
              <w:rPr>
                <w:rFonts w:asciiTheme="minorHAnsi" w:hAnsiTheme="minorHAnsi" w:cstheme="minorHAnsi"/>
              </w:rPr>
            </w:pPr>
            <w:r w:rsidRPr="006C0FF9">
              <w:rPr>
                <w:rFonts w:asciiTheme="minorHAnsi" w:hAnsiTheme="minorHAnsi" w:cstheme="minorHAnsi"/>
                <w:color w:val="000000"/>
                <w:lang w:val="vi-VN"/>
              </w:rPr>
              <w:t>G</w:t>
            </w:r>
            <w:r w:rsidRPr="006C0FF9">
              <w:rPr>
                <w:rFonts w:asciiTheme="minorHAnsi" w:hAnsiTheme="minorHAnsi" w:cstheme="minorHAnsi"/>
                <w:color w:val="000000"/>
              </w:rPr>
              <w:t>iáo dục toàn diện cho các giai đoạn của cuộc đời con người. </w:t>
            </w:r>
          </w:p>
        </w:tc>
        <w:tc>
          <w:tcPr>
            <w:tcW w:w="1719" w:type="dxa"/>
            <w:gridSpan w:val="4"/>
          </w:tcPr>
          <w:p w14:paraId="6BFDD723" w14:textId="77777777" w:rsidR="00C36094" w:rsidRDefault="00C36094"/>
        </w:tc>
      </w:tr>
      <w:tr w:rsidR="005721F5" w14:paraId="4048DA01" w14:textId="77777777" w:rsidTr="003C09EB">
        <w:tc>
          <w:tcPr>
            <w:tcW w:w="2975" w:type="dxa"/>
          </w:tcPr>
          <w:p w14:paraId="220493D5" w14:textId="439340AA" w:rsidR="00C36094" w:rsidRPr="006C0FF9" w:rsidRDefault="00E417D4" w:rsidP="00E417D4">
            <w:pPr>
              <w:pStyle w:val="ListParagraph"/>
              <w:numPr>
                <w:ilvl w:val="0"/>
                <w:numId w:val="1"/>
              </w:numPr>
              <w:rPr>
                <w:rFonts w:cstheme="minorHAnsi"/>
                <w:b/>
                <w:bCs/>
                <w:lang w:val="vi-VN"/>
              </w:rPr>
            </w:pPr>
            <w:r w:rsidRPr="006C0FF9">
              <w:rPr>
                <w:rFonts w:cstheme="minorHAnsi"/>
                <w:b/>
                <w:bCs/>
                <w:color w:val="000000"/>
              </w:rPr>
              <w:t>Giáo dục không chính quy</w:t>
            </w:r>
          </w:p>
        </w:tc>
        <w:tc>
          <w:tcPr>
            <w:tcW w:w="6080" w:type="dxa"/>
          </w:tcPr>
          <w:p w14:paraId="24A80422" w14:textId="74C4C83B" w:rsidR="00C36094" w:rsidRPr="006C0FF9" w:rsidRDefault="00E417D4">
            <w:pPr>
              <w:rPr>
                <w:rFonts w:cstheme="minorHAnsi"/>
              </w:rPr>
            </w:pPr>
            <w:r w:rsidRPr="006C0FF9">
              <w:rPr>
                <w:rFonts w:cstheme="minorHAnsi"/>
                <w:b/>
                <w:bCs/>
                <w:color w:val="000000"/>
                <w:lang w:val="vi-VN"/>
              </w:rPr>
              <w:t>V</w:t>
            </w:r>
            <w:r w:rsidRPr="006C0FF9">
              <w:rPr>
                <w:rFonts w:cstheme="minorHAnsi"/>
                <w:b/>
                <w:bCs/>
                <w:color w:val="000000"/>
              </w:rPr>
              <w:t>ừa làm, vừa  học</w:t>
            </w:r>
            <w:r w:rsidRPr="006C0FF9">
              <w:rPr>
                <w:rFonts w:cstheme="minorHAnsi"/>
                <w:color w:val="000000"/>
              </w:rPr>
              <w:t>, học liên tục, suốt đời</w:t>
            </w:r>
          </w:p>
        </w:tc>
        <w:tc>
          <w:tcPr>
            <w:tcW w:w="1719" w:type="dxa"/>
            <w:gridSpan w:val="4"/>
          </w:tcPr>
          <w:p w14:paraId="5CB35734" w14:textId="77777777" w:rsidR="00C36094" w:rsidRDefault="00C36094"/>
        </w:tc>
      </w:tr>
      <w:tr w:rsidR="005721F5" w14:paraId="64879385" w14:textId="77777777" w:rsidTr="003C09EB">
        <w:tc>
          <w:tcPr>
            <w:tcW w:w="2975" w:type="dxa"/>
          </w:tcPr>
          <w:p w14:paraId="45E031E7" w14:textId="2474F869" w:rsidR="00C36094" w:rsidRPr="006C0FF9" w:rsidRDefault="00E417D4" w:rsidP="00E417D4">
            <w:pPr>
              <w:pStyle w:val="ListParagraph"/>
              <w:numPr>
                <w:ilvl w:val="0"/>
                <w:numId w:val="1"/>
              </w:numPr>
              <w:rPr>
                <w:rFonts w:cstheme="minorHAnsi"/>
                <w:b/>
                <w:bCs/>
                <w:lang w:val="vi-VN"/>
              </w:rPr>
            </w:pPr>
            <w:r w:rsidRPr="006C0FF9">
              <w:rPr>
                <w:rFonts w:cstheme="minorHAnsi"/>
                <w:b/>
                <w:bCs/>
                <w:color w:val="000000"/>
              </w:rPr>
              <w:t>Giáo dục cộng đồng</w:t>
            </w:r>
          </w:p>
        </w:tc>
        <w:tc>
          <w:tcPr>
            <w:tcW w:w="6080" w:type="dxa"/>
          </w:tcPr>
          <w:p w14:paraId="2432F331" w14:textId="77777777" w:rsidR="00E417D4" w:rsidRPr="006C0FF9" w:rsidRDefault="00E417D4">
            <w:pPr>
              <w:rPr>
                <w:rFonts w:cstheme="minorHAnsi"/>
                <w:color w:val="000000"/>
              </w:rPr>
            </w:pPr>
            <w:r w:rsidRPr="006C0FF9">
              <w:rPr>
                <w:rFonts w:cstheme="minorHAnsi"/>
                <w:color w:val="000000"/>
                <w:lang w:val="vi-VN"/>
              </w:rPr>
              <w:t xml:space="preserve">+ </w:t>
            </w:r>
            <w:r w:rsidRPr="006C0FF9">
              <w:rPr>
                <w:rFonts w:cstheme="minorHAnsi"/>
                <w:color w:val="000000"/>
              </w:rPr>
              <w:t xml:space="preserve">Giáo dục không chính quy </w:t>
            </w:r>
          </w:p>
          <w:p w14:paraId="73D765A4" w14:textId="77777777" w:rsidR="00C36094" w:rsidRPr="006C0FF9" w:rsidRDefault="00E417D4">
            <w:pPr>
              <w:rPr>
                <w:rFonts w:cstheme="minorHAnsi"/>
                <w:color w:val="000000"/>
              </w:rPr>
            </w:pPr>
            <w:r w:rsidRPr="006C0FF9">
              <w:rPr>
                <w:rFonts w:cstheme="minorHAnsi"/>
                <w:color w:val="000000"/>
                <w:lang w:val="vi-VN"/>
              </w:rPr>
              <w:t>+N</w:t>
            </w:r>
            <w:r w:rsidRPr="006C0FF9">
              <w:rPr>
                <w:rFonts w:cstheme="minorHAnsi"/>
                <w:color w:val="000000"/>
              </w:rPr>
              <w:t>gười dân trong  cộng đồng (xã, phường, thôn, bản) tự tổ chức</w:t>
            </w:r>
          </w:p>
          <w:p w14:paraId="44E74714" w14:textId="2C8B1632" w:rsidR="00E417D4" w:rsidRPr="006C0FF9" w:rsidRDefault="00E417D4">
            <w:pPr>
              <w:rPr>
                <w:rFonts w:cstheme="minorHAnsi"/>
                <w:lang w:val="vi-VN"/>
              </w:rPr>
            </w:pPr>
            <w:r w:rsidRPr="006C0FF9">
              <w:rPr>
                <w:rFonts w:cstheme="minorHAnsi"/>
                <w:lang w:val="vi-VN"/>
              </w:rPr>
              <w:t xml:space="preserve">+K </w:t>
            </w:r>
            <w:r w:rsidRPr="006C0FF9">
              <w:rPr>
                <w:rFonts w:cstheme="minorHAnsi"/>
                <w:color w:val="000000"/>
              </w:rPr>
              <w:t>hông có đủ điều kiện theo học các trường, lớp giáo dục chính quy.</w:t>
            </w:r>
          </w:p>
        </w:tc>
        <w:tc>
          <w:tcPr>
            <w:tcW w:w="1719" w:type="dxa"/>
            <w:gridSpan w:val="4"/>
          </w:tcPr>
          <w:p w14:paraId="779EB423" w14:textId="77777777" w:rsidR="00C36094" w:rsidRDefault="00C36094"/>
        </w:tc>
      </w:tr>
      <w:tr w:rsidR="005721F5" w14:paraId="244C9FD3" w14:textId="77777777" w:rsidTr="003C09EB">
        <w:tc>
          <w:tcPr>
            <w:tcW w:w="2975" w:type="dxa"/>
          </w:tcPr>
          <w:p w14:paraId="1E387BA9" w14:textId="3432CBE1" w:rsidR="00E417D4" w:rsidRPr="006C0FF9" w:rsidRDefault="0065196E" w:rsidP="00593D9F">
            <w:pPr>
              <w:pStyle w:val="ListParagraph"/>
              <w:numPr>
                <w:ilvl w:val="0"/>
                <w:numId w:val="1"/>
              </w:numPr>
              <w:rPr>
                <w:rFonts w:cstheme="minorHAnsi"/>
                <w:b/>
                <w:bCs/>
                <w:lang w:val="vi-VN"/>
              </w:rPr>
            </w:pPr>
            <w:r w:rsidRPr="006C0FF9">
              <w:rPr>
                <w:rFonts w:cstheme="minorHAnsi"/>
                <w:b/>
                <w:bCs/>
                <w:color w:val="000000"/>
              </w:rPr>
              <w:t>Giáo dục hướng nghiệp</w:t>
            </w:r>
          </w:p>
        </w:tc>
        <w:tc>
          <w:tcPr>
            <w:tcW w:w="6080" w:type="dxa"/>
          </w:tcPr>
          <w:p w14:paraId="0832DD25" w14:textId="77777777" w:rsidR="00E417D4" w:rsidRPr="006C0FF9" w:rsidRDefault="0065196E">
            <w:pPr>
              <w:rPr>
                <w:rFonts w:cstheme="minorHAnsi"/>
                <w:lang w:val="vi-VN"/>
              </w:rPr>
            </w:pPr>
            <w:r w:rsidRPr="006C0FF9">
              <w:rPr>
                <w:rFonts w:cstheme="minorHAnsi"/>
                <w:lang w:val="vi-VN"/>
              </w:rPr>
              <w:t>+ Từ gđ, nhà trường,xã hội</w:t>
            </w:r>
          </w:p>
          <w:p w14:paraId="02D58D9A" w14:textId="21455223" w:rsidR="0065196E" w:rsidRPr="006C0FF9" w:rsidRDefault="0065196E" w:rsidP="0065196E">
            <w:pPr>
              <w:pStyle w:val="NormalWeb"/>
              <w:spacing w:before="149" w:beforeAutospacing="0" w:after="0" w:afterAutospacing="0"/>
              <w:ind w:left="11" w:right="4"/>
              <w:jc w:val="both"/>
              <w:rPr>
                <w:rFonts w:asciiTheme="minorHAnsi" w:hAnsiTheme="minorHAnsi" w:cstheme="minorHAnsi"/>
              </w:rPr>
            </w:pPr>
            <w:r w:rsidRPr="006C0FF9">
              <w:rPr>
                <w:rFonts w:asciiTheme="minorHAnsi" w:hAnsiTheme="minorHAnsi" w:cstheme="minorHAnsi"/>
                <w:color w:val="000000"/>
                <w:lang w:val="vi-VN"/>
              </w:rPr>
              <w:t>+C</w:t>
            </w:r>
            <w:r w:rsidRPr="006C0FF9">
              <w:rPr>
                <w:rFonts w:asciiTheme="minorHAnsi" w:hAnsiTheme="minorHAnsi" w:cstheme="minorHAnsi"/>
                <w:color w:val="000000"/>
              </w:rPr>
              <w:t>huẩn bị cho thế hệ trẻ</w:t>
            </w:r>
            <w:r w:rsidR="00BF187D" w:rsidRPr="006C0FF9">
              <w:rPr>
                <w:rFonts w:asciiTheme="minorHAnsi" w:hAnsiTheme="minorHAnsi" w:cstheme="minorHAnsi"/>
                <w:color w:val="000000"/>
                <w:lang w:val="vi-VN"/>
              </w:rPr>
              <w:t>:</w:t>
            </w:r>
            <w:r w:rsidRPr="006C0FF9">
              <w:rPr>
                <w:rFonts w:asciiTheme="minorHAnsi" w:hAnsiTheme="minorHAnsi" w:cstheme="minorHAnsi"/>
                <w:color w:val="000000"/>
              </w:rPr>
              <w:t>tư tưởng, tâm lí, tri thức, kĩ năng để vào</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ngành nghề, lao động sản xuất, bảo vệ Tổ quốc. </w:t>
            </w:r>
          </w:p>
          <w:p w14:paraId="55A5F7F4" w14:textId="77777777" w:rsidR="0065196E" w:rsidRPr="006C0FF9" w:rsidRDefault="0065196E" w:rsidP="0065196E">
            <w:pPr>
              <w:rPr>
                <w:rFonts w:cstheme="minorHAnsi"/>
              </w:rPr>
            </w:pPr>
          </w:p>
          <w:p w14:paraId="77ECB891" w14:textId="5B262F85" w:rsidR="0065196E" w:rsidRPr="006C0FF9" w:rsidRDefault="0065196E">
            <w:pPr>
              <w:rPr>
                <w:rFonts w:cstheme="minorHAnsi"/>
                <w:lang w:val="vi-VN"/>
              </w:rPr>
            </w:pPr>
          </w:p>
        </w:tc>
        <w:tc>
          <w:tcPr>
            <w:tcW w:w="1719" w:type="dxa"/>
            <w:gridSpan w:val="4"/>
          </w:tcPr>
          <w:p w14:paraId="4F717907" w14:textId="77777777" w:rsidR="00E417D4" w:rsidRDefault="00E417D4"/>
        </w:tc>
      </w:tr>
      <w:tr w:rsidR="00221C4A" w14:paraId="1F22E2C5" w14:textId="77777777" w:rsidTr="003C09EB">
        <w:tc>
          <w:tcPr>
            <w:tcW w:w="2975" w:type="dxa"/>
          </w:tcPr>
          <w:p w14:paraId="2A9C2191" w14:textId="6BE70A7F" w:rsidR="00E417D4" w:rsidRPr="006C0FF9" w:rsidRDefault="0065196E" w:rsidP="0065196E">
            <w:pPr>
              <w:pStyle w:val="ListParagraph"/>
              <w:numPr>
                <w:ilvl w:val="0"/>
                <w:numId w:val="1"/>
              </w:numPr>
              <w:rPr>
                <w:rFonts w:cstheme="minorHAnsi"/>
                <w:b/>
                <w:bCs/>
                <w:lang w:val="vi-VN"/>
              </w:rPr>
            </w:pPr>
            <w:r w:rsidRPr="006C0FF9">
              <w:rPr>
                <w:rFonts w:cstheme="minorHAnsi"/>
                <w:b/>
                <w:bCs/>
                <w:color w:val="000000"/>
              </w:rPr>
              <w:t>Công nghệ dạy học theo nghĩa hẹp</w:t>
            </w:r>
          </w:p>
        </w:tc>
        <w:tc>
          <w:tcPr>
            <w:tcW w:w="6080" w:type="dxa"/>
          </w:tcPr>
          <w:p w14:paraId="10436076" w14:textId="161D6987" w:rsidR="0065196E" w:rsidRPr="006C0FF9" w:rsidRDefault="0065196E" w:rsidP="0065196E">
            <w:pPr>
              <w:pStyle w:val="NormalWeb"/>
              <w:spacing w:before="149" w:beforeAutospacing="0" w:after="0" w:afterAutospacing="0"/>
              <w:ind w:left="5" w:right="11"/>
              <w:jc w:val="both"/>
              <w:rPr>
                <w:rFonts w:asciiTheme="minorHAnsi" w:hAnsiTheme="minorHAnsi" w:cstheme="minorHAnsi"/>
                <w:b/>
                <w:bCs/>
              </w:rPr>
            </w:pPr>
            <w:r w:rsidRPr="006C0FF9">
              <w:rPr>
                <w:rFonts w:asciiTheme="minorHAnsi" w:hAnsiTheme="minorHAnsi" w:cstheme="minorHAnsi"/>
                <w:color w:val="000000"/>
                <w:lang w:val="vi-VN"/>
              </w:rPr>
              <w:t>S</w:t>
            </w:r>
            <w:r w:rsidRPr="006C0FF9">
              <w:rPr>
                <w:rFonts w:asciiTheme="minorHAnsi" w:hAnsiTheme="minorHAnsi" w:cstheme="minorHAnsi"/>
                <w:color w:val="000000"/>
              </w:rPr>
              <w:t xml:space="preserve">ử dụng vào dạy học và giáo  dục các </w:t>
            </w:r>
            <w:r w:rsidRPr="006C0FF9">
              <w:rPr>
                <w:rFonts w:asciiTheme="minorHAnsi" w:hAnsiTheme="minorHAnsi" w:cstheme="minorHAnsi"/>
                <w:b/>
                <w:bCs/>
                <w:color w:val="000000"/>
              </w:rPr>
              <w:t>phát minh,</w:t>
            </w:r>
            <w:r w:rsidRPr="006C0FF9">
              <w:rPr>
                <w:rFonts w:asciiTheme="minorHAnsi" w:hAnsiTheme="minorHAnsi" w:cstheme="minorHAnsi"/>
                <w:color w:val="000000"/>
              </w:rPr>
              <w:t xml:space="preserve"> các </w:t>
            </w:r>
            <w:r w:rsidRPr="006C0FF9">
              <w:rPr>
                <w:rFonts w:asciiTheme="minorHAnsi" w:hAnsiTheme="minorHAnsi" w:cstheme="minorHAnsi"/>
                <w:b/>
                <w:bCs/>
                <w:color w:val="000000"/>
              </w:rPr>
              <w:t>sản phẩm  công nghệ</w:t>
            </w:r>
            <w:r w:rsidRPr="006C0FF9">
              <w:rPr>
                <w:rFonts w:asciiTheme="minorHAnsi" w:hAnsiTheme="minorHAnsi" w:cstheme="minorHAnsi"/>
                <w:color w:val="000000"/>
              </w:rPr>
              <w:t xml:space="preserve"> </w:t>
            </w:r>
            <w:r w:rsidRPr="006C0FF9">
              <w:rPr>
                <w:rFonts w:asciiTheme="minorHAnsi" w:hAnsiTheme="minorHAnsi" w:cstheme="minorHAnsi"/>
                <w:b/>
                <w:bCs/>
                <w:color w:val="000000"/>
              </w:rPr>
              <w:t>thông tin</w:t>
            </w:r>
            <w:r w:rsidRPr="006C0FF9">
              <w:rPr>
                <w:rFonts w:asciiTheme="minorHAnsi" w:hAnsiTheme="minorHAnsi" w:cstheme="minorHAnsi"/>
                <w:color w:val="000000"/>
              </w:rPr>
              <w:t xml:space="preserve"> và các </w:t>
            </w:r>
            <w:r w:rsidRPr="006C0FF9">
              <w:rPr>
                <w:rFonts w:asciiTheme="minorHAnsi" w:hAnsiTheme="minorHAnsi" w:cstheme="minorHAnsi"/>
                <w:b/>
                <w:bCs/>
                <w:color w:val="000000"/>
              </w:rPr>
              <w:t>phương tiện kĩ thuật dạy  học. </w:t>
            </w:r>
          </w:p>
          <w:p w14:paraId="03D85454" w14:textId="77777777" w:rsidR="0065196E" w:rsidRPr="006C0FF9" w:rsidRDefault="0065196E" w:rsidP="0065196E">
            <w:pPr>
              <w:rPr>
                <w:rFonts w:cstheme="minorHAnsi"/>
                <w:b/>
                <w:bCs/>
              </w:rPr>
            </w:pPr>
          </w:p>
          <w:p w14:paraId="42C08F31" w14:textId="77777777" w:rsidR="00E417D4" w:rsidRPr="006C0FF9" w:rsidRDefault="00E417D4">
            <w:pPr>
              <w:rPr>
                <w:rFonts w:cstheme="minorHAnsi"/>
              </w:rPr>
            </w:pPr>
          </w:p>
        </w:tc>
        <w:tc>
          <w:tcPr>
            <w:tcW w:w="1719" w:type="dxa"/>
            <w:gridSpan w:val="4"/>
          </w:tcPr>
          <w:p w14:paraId="70422AA2" w14:textId="77777777" w:rsidR="00E417D4" w:rsidRDefault="00E417D4"/>
        </w:tc>
      </w:tr>
      <w:tr w:rsidR="005721F5" w14:paraId="2106D8A3" w14:textId="77777777" w:rsidTr="003C09EB">
        <w:tc>
          <w:tcPr>
            <w:tcW w:w="2975" w:type="dxa"/>
          </w:tcPr>
          <w:p w14:paraId="186255E4" w14:textId="4B66B64E" w:rsidR="00E417D4" w:rsidRPr="006C0FF9" w:rsidRDefault="0065196E" w:rsidP="0065196E">
            <w:pPr>
              <w:pStyle w:val="ListParagraph"/>
              <w:numPr>
                <w:ilvl w:val="0"/>
                <w:numId w:val="1"/>
              </w:numPr>
              <w:rPr>
                <w:rFonts w:cstheme="minorHAnsi"/>
                <w:b/>
                <w:bCs/>
                <w:lang w:val="vi-VN"/>
              </w:rPr>
            </w:pPr>
            <w:r w:rsidRPr="006C0FF9">
              <w:rPr>
                <w:rFonts w:cstheme="minorHAnsi"/>
                <w:b/>
                <w:bCs/>
                <w:color w:val="000000"/>
              </w:rPr>
              <w:t>Công nghệ dạy học theo nghĩa rộng</w:t>
            </w:r>
          </w:p>
        </w:tc>
        <w:tc>
          <w:tcPr>
            <w:tcW w:w="6080" w:type="dxa"/>
          </w:tcPr>
          <w:p w14:paraId="68AF0EC3" w14:textId="11C7899E" w:rsidR="0065196E" w:rsidRPr="006C0FF9" w:rsidRDefault="0065196E">
            <w:pPr>
              <w:rPr>
                <w:rFonts w:cstheme="minorHAnsi"/>
                <w:color w:val="000000"/>
              </w:rPr>
            </w:pPr>
            <w:r w:rsidRPr="006C0FF9">
              <w:rPr>
                <w:rFonts w:cstheme="minorHAnsi"/>
                <w:color w:val="000000"/>
                <w:lang w:val="vi-VN"/>
              </w:rPr>
              <w:t>+</w:t>
            </w:r>
            <w:r w:rsidRPr="006C0FF9">
              <w:rPr>
                <w:rFonts w:cstheme="minorHAnsi"/>
                <w:color w:val="000000"/>
              </w:rPr>
              <w:t xml:space="preserve">  </w:t>
            </w:r>
            <w:r w:rsidR="00BF187D" w:rsidRPr="006C0FF9">
              <w:rPr>
                <w:rFonts w:cstheme="minorHAnsi"/>
                <w:color w:val="000000"/>
                <w:lang w:val="vi-VN"/>
              </w:rPr>
              <w:t>P</w:t>
            </w:r>
            <w:r w:rsidRPr="006C0FF9">
              <w:rPr>
                <w:rFonts w:cstheme="minorHAnsi"/>
                <w:color w:val="000000"/>
              </w:rPr>
              <w:t>hương pháp, phương tiện kĩ thuật học tập</w:t>
            </w:r>
            <w:r w:rsidRPr="006C0FF9">
              <w:rPr>
                <w:rFonts w:cstheme="minorHAnsi"/>
                <w:color w:val="000000"/>
                <w:lang w:val="vi-VN"/>
              </w:rPr>
              <w:t xml:space="preserve">, </w:t>
            </w:r>
            <w:r w:rsidRPr="006C0FF9">
              <w:rPr>
                <w:rFonts w:cstheme="minorHAnsi"/>
                <w:color w:val="000000"/>
              </w:rPr>
              <w:t>đánh giá nhận thức</w:t>
            </w:r>
            <w:r w:rsidRPr="006C0FF9">
              <w:rPr>
                <w:rFonts w:cstheme="minorHAnsi"/>
                <w:color w:val="000000"/>
                <w:lang w:val="vi-VN"/>
              </w:rPr>
              <w:t xml:space="preserve">, </w:t>
            </w:r>
            <w:r w:rsidRPr="006C0FF9">
              <w:rPr>
                <w:rFonts w:cstheme="minorHAnsi"/>
                <w:color w:val="000000"/>
              </w:rPr>
              <w:t xml:space="preserve">tuỳ  mục tiêu theo đuổi, </w:t>
            </w:r>
            <w:r w:rsidRPr="006C0FF9">
              <w:rPr>
                <w:rFonts w:cstheme="minorHAnsi"/>
                <w:color w:val="000000"/>
                <w:lang w:val="vi-VN"/>
              </w:rPr>
              <w:t>l</w:t>
            </w:r>
            <w:r w:rsidRPr="006C0FF9">
              <w:rPr>
                <w:rFonts w:cstheme="minorHAnsi"/>
                <w:color w:val="000000"/>
              </w:rPr>
              <w:t xml:space="preserve">iên hệ với nội dung giảng dạy và lợi ích  </w:t>
            </w:r>
            <w:r w:rsidRPr="006C0FF9">
              <w:rPr>
                <w:rFonts w:cstheme="minorHAnsi"/>
                <w:b/>
                <w:bCs/>
                <w:color w:val="000000"/>
              </w:rPr>
              <w:t>người học</w:t>
            </w:r>
            <w:r w:rsidRPr="006C0FF9">
              <w:rPr>
                <w:rFonts w:cstheme="minorHAnsi"/>
                <w:color w:val="000000"/>
              </w:rPr>
              <w:t xml:space="preserve">. </w:t>
            </w:r>
          </w:p>
          <w:p w14:paraId="0F85D9C2" w14:textId="4D4C7E7D" w:rsidR="00E417D4" w:rsidRPr="006C0FF9" w:rsidRDefault="0065196E">
            <w:pPr>
              <w:rPr>
                <w:rFonts w:cstheme="minorHAnsi"/>
              </w:rPr>
            </w:pPr>
            <w:r w:rsidRPr="006C0FF9">
              <w:rPr>
                <w:rFonts w:cstheme="minorHAnsi"/>
                <w:color w:val="000000"/>
                <w:lang w:val="vi-VN"/>
              </w:rPr>
              <w:t xml:space="preserve">+ </w:t>
            </w:r>
            <w:r w:rsidRPr="006C0FF9">
              <w:rPr>
                <w:rFonts w:cstheme="minorHAnsi"/>
                <w:b/>
                <w:bCs/>
                <w:color w:val="000000"/>
              </w:rPr>
              <w:t>Đối với người dạy</w:t>
            </w:r>
            <w:r w:rsidRPr="006C0FF9">
              <w:rPr>
                <w:rFonts w:cstheme="minorHAnsi"/>
                <w:b/>
                <w:bCs/>
                <w:color w:val="000000"/>
                <w:lang w:val="vi-VN"/>
              </w:rPr>
              <w:t xml:space="preserve"> </w:t>
            </w:r>
            <w:r w:rsidRPr="006C0FF9">
              <w:rPr>
                <w:rFonts w:cstheme="minorHAnsi"/>
                <w:color w:val="000000"/>
              </w:rPr>
              <w:t xml:space="preserve"> là biết tổ  chức quá trình học tập và đảm bảo sự thành công của quá trình đó.</w:t>
            </w:r>
          </w:p>
        </w:tc>
        <w:tc>
          <w:tcPr>
            <w:tcW w:w="1719" w:type="dxa"/>
            <w:gridSpan w:val="4"/>
          </w:tcPr>
          <w:p w14:paraId="1CFF975C" w14:textId="77777777" w:rsidR="00E417D4" w:rsidRDefault="00E417D4"/>
        </w:tc>
      </w:tr>
      <w:tr w:rsidR="005721F5" w14:paraId="0815CD48" w14:textId="77777777" w:rsidTr="003C09EB">
        <w:tc>
          <w:tcPr>
            <w:tcW w:w="2975" w:type="dxa"/>
          </w:tcPr>
          <w:p w14:paraId="1EB19A32" w14:textId="1ECC9A6E" w:rsidR="00E417D4" w:rsidRPr="006C0FF9" w:rsidRDefault="0065196E" w:rsidP="0065196E">
            <w:pPr>
              <w:pStyle w:val="ListParagraph"/>
              <w:numPr>
                <w:ilvl w:val="0"/>
                <w:numId w:val="1"/>
              </w:numPr>
              <w:rPr>
                <w:rFonts w:cstheme="minorHAnsi"/>
                <w:lang w:val="vi-VN"/>
              </w:rPr>
            </w:pPr>
            <w:r w:rsidRPr="006C0FF9">
              <w:rPr>
                <w:rFonts w:cstheme="minorHAnsi"/>
                <w:b/>
                <w:bCs/>
                <w:i/>
                <w:iCs/>
                <w:color w:val="000000"/>
              </w:rPr>
              <w:t xml:space="preserve">Phương pháp luận </w:t>
            </w:r>
          </w:p>
        </w:tc>
        <w:tc>
          <w:tcPr>
            <w:tcW w:w="6080" w:type="dxa"/>
          </w:tcPr>
          <w:p w14:paraId="02636D24" w14:textId="4B88902C" w:rsidR="00625003" w:rsidRPr="006C0FF9" w:rsidRDefault="00625003">
            <w:pPr>
              <w:rPr>
                <w:rFonts w:cstheme="minorHAnsi"/>
                <w:color w:val="000000"/>
              </w:rPr>
            </w:pPr>
            <w:r w:rsidRPr="006C0FF9">
              <w:rPr>
                <w:rFonts w:cstheme="minorHAnsi"/>
                <w:color w:val="000000"/>
                <w:lang w:val="vi-VN"/>
              </w:rPr>
              <w:t xml:space="preserve">+L </w:t>
            </w:r>
            <w:r w:rsidRPr="006C0FF9">
              <w:rPr>
                <w:rFonts w:cstheme="minorHAnsi"/>
                <w:color w:val="000000"/>
              </w:rPr>
              <w:t>í thuyết các nguyên tắc để tiến hành các  phướng pháp, các hình thức của nhận thức khoa học</w:t>
            </w:r>
          </w:p>
          <w:p w14:paraId="66F5ECCF" w14:textId="510FB5E9" w:rsidR="00E417D4" w:rsidRPr="006C0FF9" w:rsidRDefault="00625003">
            <w:pPr>
              <w:rPr>
                <w:rFonts w:cstheme="minorHAnsi"/>
                <w:color w:val="000000"/>
              </w:rPr>
            </w:pPr>
            <w:r w:rsidRPr="006C0FF9">
              <w:rPr>
                <w:rFonts w:cstheme="minorHAnsi"/>
                <w:color w:val="000000"/>
                <w:lang w:val="vi-VN"/>
              </w:rPr>
              <w:t>+H</w:t>
            </w:r>
            <w:r w:rsidRPr="006C0FF9">
              <w:rPr>
                <w:rFonts w:cstheme="minorHAnsi"/>
                <w:color w:val="000000"/>
              </w:rPr>
              <w:t>ệ thống các quan  điểm</w:t>
            </w:r>
            <w:r w:rsidRPr="006C0FF9">
              <w:rPr>
                <w:rFonts w:cstheme="minorHAnsi"/>
                <w:color w:val="000000"/>
                <w:lang w:val="vi-VN"/>
              </w:rPr>
              <w:t>,</w:t>
            </w:r>
            <w:r w:rsidRPr="006C0FF9">
              <w:rPr>
                <w:rFonts w:cstheme="minorHAnsi"/>
                <w:color w:val="000000"/>
              </w:rPr>
              <w:t xml:space="preserve"> nguyên tắc chỉ đạo hoạt động của chủ thể.</w:t>
            </w:r>
          </w:p>
          <w:p w14:paraId="62C281E3" w14:textId="2A3CE50A" w:rsidR="00625003" w:rsidRPr="006C0FF9" w:rsidRDefault="00625003">
            <w:pPr>
              <w:rPr>
                <w:rFonts w:cstheme="minorHAnsi"/>
                <w:color w:val="000000"/>
                <w:lang w:val="vi-VN"/>
              </w:rPr>
            </w:pPr>
            <w:r w:rsidRPr="006C0FF9">
              <w:rPr>
                <w:rFonts w:cstheme="minorHAnsi"/>
                <w:color w:val="000000"/>
                <w:lang w:val="vi-VN"/>
              </w:rPr>
              <w:t>+ Kim chỉ nan để tìm,nghiên cứu quan điểm phương pháp luận nghiên cứu giáo dục học</w:t>
            </w:r>
          </w:p>
          <w:p w14:paraId="1E752464" w14:textId="02BEA614" w:rsidR="00625003" w:rsidRPr="006C0FF9" w:rsidRDefault="00625003">
            <w:pPr>
              <w:rPr>
                <w:rFonts w:cstheme="minorHAnsi"/>
                <w:lang w:val="vi-VN"/>
              </w:rPr>
            </w:pPr>
          </w:p>
        </w:tc>
        <w:tc>
          <w:tcPr>
            <w:tcW w:w="1719" w:type="dxa"/>
            <w:gridSpan w:val="4"/>
          </w:tcPr>
          <w:p w14:paraId="0F01DAF6" w14:textId="77777777" w:rsidR="00E417D4" w:rsidRDefault="00E417D4"/>
        </w:tc>
      </w:tr>
      <w:tr w:rsidR="005721F5" w14:paraId="78E50F29" w14:textId="77777777" w:rsidTr="003C09EB">
        <w:tc>
          <w:tcPr>
            <w:tcW w:w="2975" w:type="dxa"/>
          </w:tcPr>
          <w:p w14:paraId="477100E6" w14:textId="677D4836" w:rsidR="00625003" w:rsidRPr="006C0FF9" w:rsidRDefault="00625003" w:rsidP="00625003">
            <w:pPr>
              <w:pStyle w:val="ListParagraph"/>
              <w:numPr>
                <w:ilvl w:val="0"/>
                <w:numId w:val="1"/>
              </w:numPr>
              <w:rPr>
                <w:rFonts w:cstheme="minorHAnsi"/>
              </w:rPr>
            </w:pPr>
            <w:r w:rsidRPr="006C0FF9">
              <w:rPr>
                <w:rFonts w:cstheme="minorHAnsi"/>
                <w:b/>
                <w:bCs/>
                <w:i/>
                <w:iCs/>
                <w:color w:val="000000"/>
              </w:rPr>
              <w:t>Phương pháp luận nghiên cứu Giáo dục học</w:t>
            </w:r>
          </w:p>
        </w:tc>
        <w:tc>
          <w:tcPr>
            <w:tcW w:w="6080" w:type="dxa"/>
          </w:tcPr>
          <w:p w14:paraId="1DF6E3A0" w14:textId="77777777" w:rsidR="00625003" w:rsidRPr="006C0FF9" w:rsidRDefault="00625003" w:rsidP="00625003">
            <w:pPr>
              <w:pStyle w:val="NormalWeb"/>
              <w:spacing w:before="149" w:beforeAutospacing="0" w:after="0" w:afterAutospacing="0"/>
              <w:ind w:left="3" w:right="2"/>
              <w:jc w:val="both"/>
              <w:rPr>
                <w:rFonts w:asciiTheme="minorHAnsi" w:hAnsiTheme="minorHAnsi" w:cstheme="minorHAnsi"/>
              </w:rPr>
            </w:pPr>
            <w:r w:rsidRPr="006C0FF9">
              <w:rPr>
                <w:rFonts w:asciiTheme="minorHAnsi" w:hAnsiTheme="minorHAnsi" w:cstheme="minorHAnsi"/>
                <w:lang w:val="vi-VN"/>
              </w:rPr>
              <w:t>+ S</w:t>
            </w:r>
            <w:r w:rsidRPr="006C0FF9">
              <w:rPr>
                <w:rFonts w:asciiTheme="minorHAnsi" w:hAnsiTheme="minorHAnsi" w:cstheme="minorHAnsi"/>
                <w:color w:val="000000"/>
              </w:rPr>
              <w:t>ự  tổng hợp các luận điểm về nhận thức</w:t>
            </w:r>
            <w:r w:rsidRPr="006C0FF9">
              <w:rPr>
                <w:rFonts w:asciiTheme="minorHAnsi" w:hAnsiTheme="minorHAnsi" w:cstheme="minorHAnsi"/>
                <w:color w:val="000000"/>
                <w:lang w:val="vi-VN"/>
              </w:rPr>
              <w:t>,</w:t>
            </w:r>
            <w:r w:rsidRPr="006C0FF9">
              <w:rPr>
                <w:rFonts w:asciiTheme="minorHAnsi" w:hAnsiTheme="minorHAnsi" w:cstheme="minorHAnsi"/>
                <w:color w:val="000000"/>
              </w:rPr>
              <w:t>cải tạo</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biến đổi thực tiễn giáo dục </w:t>
            </w:r>
          </w:p>
          <w:p w14:paraId="6272B926" w14:textId="4022AB41" w:rsidR="00625003" w:rsidRPr="006C0FF9" w:rsidRDefault="00625003" w:rsidP="00625003">
            <w:pPr>
              <w:pStyle w:val="NormalWeb"/>
              <w:spacing w:before="154" w:beforeAutospacing="0" w:after="0" w:afterAutospacing="0"/>
              <w:ind w:left="8" w:right="2"/>
              <w:jc w:val="both"/>
              <w:rPr>
                <w:rFonts w:asciiTheme="minorHAnsi" w:hAnsiTheme="minorHAnsi" w:cstheme="minorHAnsi"/>
              </w:rPr>
            </w:pPr>
            <w:r w:rsidRPr="006C0FF9">
              <w:rPr>
                <w:rFonts w:asciiTheme="minorHAnsi" w:hAnsiTheme="minorHAnsi" w:cstheme="minorHAnsi"/>
                <w:b/>
                <w:bCs/>
                <w:lang w:val="vi-VN"/>
              </w:rPr>
              <w:t>+</w:t>
            </w:r>
            <w:r w:rsidRPr="006C0FF9">
              <w:rPr>
                <w:rFonts w:asciiTheme="minorHAnsi" w:hAnsiTheme="minorHAnsi" w:cstheme="minorHAnsi"/>
                <w:b/>
                <w:bCs/>
                <w:color w:val="000000"/>
              </w:rPr>
              <w:t xml:space="preserve"> Quan điểm lịch sử - lôgic</w:t>
            </w:r>
            <w:r w:rsidRPr="006C0FF9">
              <w:rPr>
                <w:rFonts w:asciiTheme="minorHAnsi" w:hAnsiTheme="minorHAnsi" w:cstheme="minorHAnsi"/>
                <w:color w:val="000000"/>
              </w:rPr>
              <w:t>: khi nghiên cứu phải phát hiện nguồn gốc nảy  sinh, quá trình diễn biến của đối tượng nghiên cứu trong không gian, thời gian với điều kiện</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 xml:space="preserve"> hoàn cảnh cụ thể. </w:t>
            </w:r>
          </w:p>
          <w:p w14:paraId="6635C537" w14:textId="72104E81" w:rsidR="00625003" w:rsidRPr="006C0FF9" w:rsidRDefault="00625003" w:rsidP="00625003">
            <w:pPr>
              <w:pStyle w:val="NormalWeb"/>
              <w:spacing w:before="149" w:beforeAutospacing="0" w:after="0" w:afterAutospacing="0"/>
              <w:ind w:left="6" w:right="10"/>
              <w:jc w:val="both"/>
              <w:rPr>
                <w:rFonts w:asciiTheme="minorHAnsi" w:hAnsiTheme="minorHAnsi" w:cstheme="minorHAnsi"/>
              </w:rPr>
            </w:pPr>
            <w:r w:rsidRPr="006C0FF9">
              <w:rPr>
                <w:rFonts w:asciiTheme="minorHAnsi" w:hAnsiTheme="minorHAnsi" w:cstheme="minorHAnsi"/>
                <w:b/>
                <w:bCs/>
                <w:color w:val="000000"/>
                <w:lang w:val="vi-VN"/>
              </w:rPr>
              <w:lastRenderedPageBreak/>
              <w:t>+</w:t>
            </w:r>
            <w:r w:rsidRPr="006C0FF9">
              <w:rPr>
                <w:rFonts w:asciiTheme="minorHAnsi" w:hAnsiTheme="minorHAnsi" w:cstheme="minorHAnsi"/>
                <w:b/>
                <w:bCs/>
                <w:color w:val="000000"/>
              </w:rPr>
              <w:t>Quan điểm thực tiễn</w:t>
            </w:r>
            <w:r w:rsidRPr="006C0FF9">
              <w:rPr>
                <w:rFonts w:asciiTheme="minorHAnsi" w:hAnsiTheme="minorHAnsi" w:cstheme="minorHAnsi"/>
                <w:color w:val="000000"/>
              </w:rPr>
              <w:t>: khi nghiên cứu phải xuất phát từ thực  tiễn, khái quát  tìm ra quy luật phát triển từ thực tiễn, kết quả nghiên  cứu được kiểm nghiệm trong thực tiễn và  được ứng dụng trong thực tiễn. </w:t>
            </w:r>
          </w:p>
          <w:p w14:paraId="37DBAF30" w14:textId="37E70B49" w:rsidR="00625003" w:rsidRPr="006C0FF9" w:rsidRDefault="00625003" w:rsidP="00625003">
            <w:pPr>
              <w:pStyle w:val="NormalWeb"/>
              <w:spacing w:before="149" w:beforeAutospacing="0" w:after="0" w:afterAutospacing="0"/>
              <w:ind w:left="5" w:right="2"/>
              <w:jc w:val="both"/>
              <w:rPr>
                <w:rFonts w:asciiTheme="minorHAnsi" w:hAnsiTheme="minorHAnsi" w:cstheme="minorHAnsi"/>
              </w:rPr>
            </w:pPr>
            <w:r w:rsidRPr="006C0FF9">
              <w:rPr>
                <w:rFonts w:asciiTheme="minorHAnsi" w:hAnsiTheme="minorHAnsi" w:cstheme="minorHAnsi"/>
                <w:b/>
                <w:bCs/>
                <w:color w:val="000000"/>
                <w:lang w:val="vi-VN"/>
              </w:rPr>
              <w:t>+</w:t>
            </w:r>
            <w:r w:rsidRPr="006C0FF9">
              <w:rPr>
                <w:rFonts w:asciiTheme="minorHAnsi" w:hAnsiTheme="minorHAnsi" w:cstheme="minorHAnsi"/>
                <w:b/>
                <w:bCs/>
                <w:color w:val="000000"/>
              </w:rPr>
              <w:t>Quan điểm hệ thống:</w:t>
            </w:r>
            <w:r w:rsidRPr="006C0FF9">
              <w:rPr>
                <w:rFonts w:asciiTheme="minorHAnsi" w:hAnsiTheme="minorHAnsi" w:cstheme="minorHAnsi"/>
                <w:color w:val="000000"/>
              </w:rPr>
              <w:t xml:space="preserve"> nghiên cứu  phân tích đối</w:t>
            </w:r>
            <w:r w:rsidRPr="006C0FF9">
              <w:rPr>
                <w:rFonts w:asciiTheme="minorHAnsi" w:hAnsiTheme="minorHAnsi" w:cstheme="minorHAnsi"/>
                <w:color w:val="000000"/>
                <w:lang w:val="vi-VN"/>
              </w:rPr>
              <w:t xml:space="preserve"> tượng </w:t>
            </w:r>
            <w:r w:rsidRPr="006C0FF9">
              <w:rPr>
                <w:rFonts w:asciiTheme="minorHAnsi" w:hAnsiTheme="minorHAnsi" w:cstheme="minorHAnsi"/>
                <w:color w:val="000000"/>
              </w:rPr>
              <w:t>thành  những bộ phận</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 xml:space="preserve">xem xét cách sâu sắc </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toàn diện, phân tích mối quan hệ  các sự vật, hiện tượng, quá trình</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mối quan hệ giữa các bộ phận</w:t>
            </w: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trong  từng sự vật, hiện tượng và quá trình đó.</w:t>
            </w:r>
          </w:p>
          <w:p w14:paraId="01DCA6F9" w14:textId="77777777" w:rsidR="00625003" w:rsidRPr="006C0FF9" w:rsidRDefault="00625003" w:rsidP="00625003">
            <w:pPr>
              <w:rPr>
                <w:rFonts w:cstheme="minorHAnsi"/>
              </w:rPr>
            </w:pPr>
          </w:p>
          <w:p w14:paraId="23872042" w14:textId="08FE4C77" w:rsidR="00625003" w:rsidRPr="006C0FF9" w:rsidRDefault="00625003" w:rsidP="00625003">
            <w:pPr>
              <w:rPr>
                <w:rFonts w:cstheme="minorHAnsi"/>
                <w:lang w:val="vi-VN"/>
              </w:rPr>
            </w:pPr>
          </w:p>
          <w:p w14:paraId="553C44CE" w14:textId="77777777" w:rsidR="00625003" w:rsidRPr="006C0FF9" w:rsidRDefault="00625003" w:rsidP="00625003">
            <w:pPr>
              <w:rPr>
                <w:rFonts w:cstheme="minorHAnsi"/>
              </w:rPr>
            </w:pPr>
          </w:p>
        </w:tc>
        <w:tc>
          <w:tcPr>
            <w:tcW w:w="1719" w:type="dxa"/>
            <w:gridSpan w:val="4"/>
          </w:tcPr>
          <w:p w14:paraId="04287718" w14:textId="77777777" w:rsidR="00625003" w:rsidRDefault="00625003" w:rsidP="00625003"/>
        </w:tc>
      </w:tr>
      <w:tr w:rsidR="005721F5" w14:paraId="293B96D5" w14:textId="77777777" w:rsidTr="003C09EB">
        <w:tc>
          <w:tcPr>
            <w:tcW w:w="2975" w:type="dxa"/>
          </w:tcPr>
          <w:p w14:paraId="685BE947" w14:textId="18968244" w:rsidR="006B3518" w:rsidRPr="006B3518" w:rsidRDefault="006B3518" w:rsidP="006B3518">
            <w:pPr>
              <w:pStyle w:val="ListParagraph"/>
              <w:numPr>
                <w:ilvl w:val="0"/>
                <w:numId w:val="1"/>
              </w:numPr>
              <w:rPr>
                <w:b/>
                <w:bCs/>
                <w:lang w:val="vi-VN"/>
              </w:rPr>
            </w:pPr>
            <w:r w:rsidRPr="006B3518">
              <w:rPr>
                <w:b/>
                <w:bCs/>
                <w:color w:val="000000"/>
                <w:sz w:val="26"/>
                <w:szCs w:val="26"/>
              </w:rPr>
              <w:t>Phương pháp nghiên cứu giáo dục học</w:t>
            </w:r>
          </w:p>
        </w:tc>
        <w:tc>
          <w:tcPr>
            <w:tcW w:w="6080" w:type="dxa"/>
          </w:tcPr>
          <w:p w14:paraId="29112D93" w14:textId="14159F94" w:rsidR="006B3518" w:rsidRDefault="006B3518">
            <w:r>
              <w:rPr>
                <w:color w:val="000000"/>
                <w:sz w:val="26"/>
                <w:szCs w:val="26"/>
                <w:lang w:val="vi-VN"/>
              </w:rPr>
              <w:t>L</w:t>
            </w:r>
            <w:r>
              <w:rPr>
                <w:color w:val="000000"/>
                <w:sz w:val="26"/>
                <w:szCs w:val="26"/>
              </w:rPr>
              <w:t>à cách thức,  con đường nhà khoa  học dùng</w:t>
            </w:r>
            <w:r>
              <w:rPr>
                <w:color w:val="000000"/>
                <w:sz w:val="26"/>
                <w:szCs w:val="26"/>
                <w:lang w:val="vi-VN"/>
              </w:rPr>
              <w:t xml:space="preserve"> </w:t>
            </w:r>
            <w:r>
              <w:rPr>
                <w:color w:val="000000"/>
                <w:sz w:val="26"/>
                <w:szCs w:val="26"/>
              </w:rPr>
              <w:t>để khám phá bản chất, quy luật của quá trình giáo dục, nhằm vận dụng  vào thực tiễn giáo dục</w:t>
            </w:r>
          </w:p>
        </w:tc>
        <w:tc>
          <w:tcPr>
            <w:tcW w:w="1719" w:type="dxa"/>
            <w:gridSpan w:val="4"/>
          </w:tcPr>
          <w:p w14:paraId="130E1FA5" w14:textId="77777777" w:rsidR="006B3518" w:rsidRDefault="006B3518"/>
        </w:tc>
      </w:tr>
      <w:tr w:rsidR="005721F5" w14:paraId="354F5862" w14:textId="77777777" w:rsidTr="003C09EB">
        <w:tc>
          <w:tcPr>
            <w:tcW w:w="2975" w:type="dxa"/>
          </w:tcPr>
          <w:p w14:paraId="6E162552" w14:textId="1731E0FA" w:rsidR="006B3518" w:rsidRPr="006B3518" w:rsidRDefault="006B3518" w:rsidP="006B3518">
            <w:pPr>
              <w:pStyle w:val="ListParagraph"/>
              <w:numPr>
                <w:ilvl w:val="0"/>
                <w:numId w:val="1"/>
              </w:numPr>
              <w:rPr>
                <w:b/>
                <w:bCs/>
                <w:lang w:val="vi-VN"/>
              </w:rPr>
            </w:pPr>
            <w:r w:rsidRPr="006B3518">
              <w:rPr>
                <w:b/>
                <w:bCs/>
                <w:lang w:val="vi-VN"/>
              </w:rPr>
              <w:t>Các phương pháp</w:t>
            </w:r>
            <w:r>
              <w:rPr>
                <w:b/>
                <w:bCs/>
                <w:lang w:val="vi-VN"/>
              </w:rPr>
              <w:t xml:space="preserve"> </w:t>
            </w:r>
          </w:p>
        </w:tc>
        <w:tc>
          <w:tcPr>
            <w:tcW w:w="6080" w:type="dxa"/>
          </w:tcPr>
          <w:p w14:paraId="5296E621" w14:textId="286F9CD7" w:rsidR="006B3518" w:rsidRDefault="006B3518" w:rsidP="006B3518">
            <w:pPr>
              <w:pStyle w:val="ListParagraph"/>
              <w:numPr>
                <w:ilvl w:val="0"/>
                <w:numId w:val="5"/>
              </w:numPr>
              <w:rPr>
                <w:lang w:val="vi-VN"/>
              </w:rPr>
            </w:pPr>
            <w:r>
              <w:rPr>
                <w:lang w:val="vi-VN"/>
              </w:rPr>
              <w:t xml:space="preserve">PP </w:t>
            </w:r>
            <w:r w:rsidRPr="006B3518">
              <w:rPr>
                <w:lang w:val="vi-VN"/>
              </w:rPr>
              <w:t>Nghiên cứu lí thuyết</w:t>
            </w:r>
          </w:p>
          <w:p w14:paraId="5CE0AA03" w14:textId="44BE7183" w:rsidR="006B3518" w:rsidRPr="006B3518" w:rsidRDefault="006B3518" w:rsidP="006B3518">
            <w:pPr>
              <w:rPr>
                <w:lang w:val="vi-VN"/>
              </w:rPr>
            </w:pPr>
            <w:r>
              <w:rPr>
                <w:lang w:val="vi-VN"/>
              </w:rPr>
              <w:t>+ Phân tích và tổng họcp lí thuyết</w:t>
            </w:r>
          </w:p>
          <w:p w14:paraId="11163345" w14:textId="77777777" w:rsidR="006B3518" w:rsidRDefault="006B3518">
            <w:pPr>
              <w:rPr>
                <w:lang w:val="vi-VN"/>
              </w:rPr>
            </w:pPr>
            <w:r>
              <w:rPr>
                <w:lang w:val="vi-VN"/>
              </w:rPr>
              <w:t>+ Mô hình hoá</w:t>
            </w:r>
          </w:p>
          <w:p w14:paraId="712ED776" w14:textId="77777777" w:rsidR="006B3518" w:rsidRDefault="006B3518" w:rsidP="006B3518">
            <w:pPr>
              <w:pStyle w:val="ListParagraph"/>
              <w:numPr>
                <w:ilvl w:val="0"/>
                <w:numId w:val="5"/>
              </w:numPr>
              <w:rPr>
                <w:lang w:val="vi-VN"/>
              </w:rPr>
            </w:pPr>
            <w:r>
              <w:rPr>
                <w:lang w:val="vi-VN"/>
              </w:rPr>
              <w:t>PP nghiên cúu thực tiễn</w:t>
            </w:r>
          </w:p>
          <w:p w14:paraId="468CC200" w14:textId="77777777" w:rsidR="006B3518" w:rsidRDefault="006B3518" w:rsidP="006B3518">
            <w:pPr>
              <w:rPr>
                <w:lang w:val="vi-VN"/>
              </w:rPr>
            </w:pPr>
            <w:r>
              <w:rPr>
                <w:lang w:val="vi-VN"/>
              </w:rPr>
              <w:t>+ Quan sát</w:t>
            </w:r>
          </w:p>
          <w:p w14:paraId="37A4DBE5" w14:textId="77777777" w:rsidR="006B3518" w:rsidRDefault="006B3518" w:rsidP="006B3518">
            <w:pPr>
              <w:rPr>
                <w:lang w:val="vi-VN"/>
              </w:rPr>
            </w:pPr>
            <w:r>
              <w:rPr>
                <w:lang w:val="vi-VN"/>
              </w:rPr>
              <w:t>+Trưng cầu ý kiến</w:t>
            </w:r>
          </w:p>
          <w:p w14:paraId="39710252" w14:textId="77777777" w:rsidR="006B3518" w:rsidRDefault="006B3518" w:rsidP="006B3518">
            <w:pPr>
              <w:rPr>
                <w:lang w:val="vi-VN"/>
              </w:rPr>
            </w:pPr>
            <w:r>
              <w:rPr>
                <w:lang w:val="vi-VN"/>
              </w:rPr>
              <w:t>+ Phỏng vấn</w:t>
            </w:r>
          </w:p>
          <w:p w14:paraId="1531F5DA" w14:textId="77777777" w:rsidR="006B3518" w:rsidRDefault="006B3518" w:rsidP="006B3518">
            <w:pPr>
              <w:rPr>
                <w:lang w:val="vi-VN"/>
              </w:rPr>
            </w:pPr>
            <w:r>
              <w:rPr>
                <w:lang w:val="vi-VN"/>
              </w:rPr>
              <w:t>+ Tổng kết kinh nghiệm giao dục</w:t>
            </w:r>
          </w:p>
          <w:p w14:paraId="22B6FB6A" w14:textId="77777777" w:rsidR="006B3518" w:rsidRDefault="006B3518" w:rsidP="006B3518">
            <w:pPr>
              <w:rPr>
                <w:lang w:val="vi-VN"/>
              </w:rPr>
            </w:pPr>
            <w:r>
              <w:rPr>
                <w:lang w:val="vi-VN"/>
              </w:rPr>
              <w:t>+ Thực nghiệm sư phạm</w:t>
            </w:r>
          </w:p>
          <w:p w14:paraId="3C5A262A" w14:textId="77777777" w:rsidR="006B3518" w:rsidRDefault="006B3518" w:rsidP="006B3518">
            <w:pPr>
              <w:rPr>
                <w:lang w:val="vi-VN"/>
              </w:rPr>
            </w:pPr>
            <w:r>
              <w:rPr>
                <w:lang w:val="vi-VN"/>
              </w:rPr>
              <w:t xml:space="preserve">+ </w:t>
            </w:r>
            <w:r w:rsidR="00BF187D">
              <w:rPr>
                <w:lang w:val="vi-VN"/>
              </w:rPr>
              <w:t>nghiên cứu sản phẩm hđ sư phạm</w:t>
            </w:r>
          </w:p>
          <w:p w14:paraId="550FA48B" w14:textId="77777777" w:rsidR="00BF187D" w:rsidRDefault="00BF187D" w:rsidP="006B3518">
            <w:pPr>
              <w:rPr>
                <w:lang w:val="vi-VN"/>
              </w:rPr>
            </w:pPr>
            <w:r>
              <w:rPr>
                <w:lang w:val="vi-VN"/>
              </w:rPr>
              <w:t>+ Chuyên gia</w:t>
            </w:r>
          </w:p>
          <w:p w14:paraId="62A2A09D" w14:textId="38C4B2A1" w:rsidR="00BF187D" w:rsidRPr="00BF187D" w:rsidRDefault="00BF187D" w:rsidP="00BF187D">
            <w:pPr>
              <w:pStyle w:val="ListParagraph"/>
              <w:numPr>
                <w:ilvl w:val="0"/>
                <w:numId w:val="5"/>
              </w:numPr>
              <w:rPr>
                <w:lang w:val="vi-VN"/>
              </w:rPr>
            </w:pPr>
            <w:r>
              <w:rPr>
                <w:lang w:val="vi-VN"/>
              </w:rPr>
              <w:t>PP dùng toán thống kê</w:t>
            </w:r>
          </w:p>
        </w:tc>
        <w:tc>
          <w:tcPr>
            <w:tcW w:w="1719" w:type="dxa"/>
            <w:gridSpan w:val="4"/>
          </w:tcPr>
          <w:p w14:paraId="13F8A18C" w14:textId="77777777" w:rsidR="006B3518" w:rsidRDefault="006B3518"/>
        </w:tc>
      </w:tr>
      <w:tr w:rsidR="005721F5" w14:paraId="1EF28155" w14:textId="77777777" w:rsidTr="003C09EB">
        <w:tc>
          <w:tcPr>
            <w:tcW w:w="2975" w:type="dxa"/>
          </w:tcPr>
          <w:p w14:paraId="6AC16DE2" w14:textId="77777777" w:rsidR="006B3518" w:rsidRPr="006C0FF9" w:rsidRDefault="00BF187D" w:rsidP="00BF187D">
            <w:pPr>
              <w:pStyle w:val="ListParagraph"/>
              <w:numPr>
                <w:ilvl w:val="0"/>
                <w:numId w:val="1"/>
              </w:numPr>
              <w:rPr>
                <w:rFonts w:cstheme="minorHAnsi"/>
                <w:lang w:val="vi-VN"/>
              </w:rPr>
            </w:pPr>
            <w:r w:rsidRPr="006C0FF9">
              <w:rPr>
                <w:rFonts w:cstheme="minorHAnsi"/>
                <w:b/>
                <w:bCs/>
                <w:color w:val="000000"/>
              </w:rPr>
              <w:t>Hệ thống các khoa học giáo dục học</w:t>
            </w:r>
          </w:p>
          <w:p w14:paraId="3FFE7275" w14:textId="59DB2D63" w:rsidR="00BF187D" w:rsidRPr="006C0FF9" w:rsidRDefault="00BF187D" w:rsidP="00BF187D">
            <w:pPr>
              <w:rPr>
                <w:rFonts w:cstheme="minorHAnsi"/>
                <w:lang w:val="vi-VN"/>
              </w:rPr>
            </w:pPr>
            <w:r w:rsidRPr="006C0FF9">
              <w:rPr>
                <w:rFonts w:cstheme="minorHAnsi"/>
                <w:lang w:val="vi-VN"/>
              </w:rPr>
              <w:t>(C</w:t>
            </w:r>
            <w:r w:rsidRPr="006C0FF9">
              <w:rPr>
                <w:rFonts w:cstheme="minorHAnsi"/>
                <w:color w:val="000000"/>
              </w:rPr>
              <w:t>ác chuyên ngành khoa học</w:t>
            </w:r>
            <w:r w:rsidRPr="006C0FF9">
              <w:rPr>
                <w:rFonts w:cstheme="minorHAnsi"/>
                <w:color w:val="000000"/>
                <w:lang w:val="vi-VN"/>
              </w:rPr>
              <w:t xml:space="preserve"> của giáo dục học)</w:t>
            </w:r>
          </w:p>
        </w:tc>
        <w:tc>
          <w:tcPr>
            <w:tcW w:w="6080" w:type="dxa"/>
          </w:tcPr>
          <w:p w14:paraId="2AFC2EDD" w14:textId="78DA921D" w:rsidR="00BF187D" w:rsidRPr="006C0FF9" w:rsidRDefault="00BF187D" w:rsidP="00BF187D">
            <w:pPr>
              <w:pStyle w:val="NormalWeb"/>
              <w:spacing w:before="155" w:beforeAutospacing="0" w:after="0" w:afterAutospacing="0"/>
              <w:ind w:right="451"/>
              <w:rPr>
                <w:rFonts w:asciiTheme="minorHAnsi" w:hAnsiTheme="minorHAnsi" w:cstheme="minorHAnsi"/>
              </w:rPr>
            </w:pPr>
            <w:r w:rsidRPr="006C0FF9">
              <w:rPr>
                <w:rFonts w:asciiTheme="minorHAnsi" w:hAnsiTheme="minorHAnsi" w:cstheme="minorHAnsi"/>
                <w:color w:val="000000"/>
                <w:lang w:val="vi-VN"/>
              </w:rPr>
              <w:t xml:space="preserve">+ </w:t>
            </w:r>
            <w:r w:rsidRPr="006C0FF9">
              <w:rPr>
                <w:rFonts w:asciiTheme="minorHAnsi" w:hAnsiTheme="minorHAnsi" w:cstheme="minorHAnsi"/>
                <w:b/>
                <w:bCs/>
                <w:color w:val="000000"/>
              </w:rPr>
              <w:t>Giáo dục học đại cương</w:t>
            </w:r>
            <w:r w:rsidRPr="006C0FF9">
              <w:rPr>
                <w:rFonts w:asciiTheme="minorHAnsi" w:hAnsiTheme="minorHAnsi" w:cstheme="minorHAnsi"/>
                <w:color w:val="000000"/>
                <w:lang w:val="vi-VN"/>
              </w:rPr>
              <w:t>:</w:t>
            </w:r>
            <w:r w:rsidRPr="006C0FF9">
              <w:rPr>
                <w:rFonts w:asciiTheme="minorHAnsi" w:hAnsiTheme="minorHAnsi" w:cstheme="minorHAnsi"/>
                <w:color w:val="000000"/>
              </w:rPr>
              <w:t xml:space="preserve"> nghiên cứu những quy luật cơ bản của Giáo dục học. </w:t>
            </w:r>
          </w:p>
          <w:p w14:paraId="279E95C6" w14:textId="072B2809" w:rsidR="00BF187D" w:rsidRPr="006C0FF9" w:rsidRDefault="00BF187D" w:rsidP="00BF187D">
            <w:pPr>
              <w:pStyle w:val="NormalWeb"/>
              <w:spacing w:before="264" w:beforeAutospacing="0" w:after="0" w:afterAutospacing="0"/>
              <w:ind w:left="5" w:right="5"/>
              <w:jc w:val="both"/>
              <w:rPr>
                <w:rFonts w:asciiTheme="minorHAnsi" w:hAnsiTheme="minorHAnsi" w:cstheme="minorHAnsi"/>
              </w:rPr>
            </w:pPr>
            <w:r w:rsidRPr="006C0FF9">
              <w:rPr>
                <w:rFonts w:asciiTheme="minorHAnsi" w:hAnsiTheme="minorHAnsi" w:cstheme="minorHAnsi"/>
                <w:color w:val="000000"/>
                <w:lang w:val="vi-VN"/>
              </w:rPr>
              <w:t>+</w:t>
            </w:r>
            <w:r w:rsidRPr="006C0FF9">
              <w:rPr>
                <w:rFonts w:asciiTheme="minorHAnsi" w:hAnsiTheme="minorHAnsi" w:cstheme="minorHAnsi"/>
                <w:b/>
                <w:bCs/>
                <w:color w:val="000000"/>
              </w:rPr>
              <w:t>Giáo dục học lứa tuổi</w:t>
            </w:r>
            <w:r w:rsidRPr="006C0FF9">
              <w:rPr>
                <w:rFonts w:asciiTheme="minorHAnsi" w:hAnsiTheme="minorHAnsi" w:cstheme="minorHAnsi"/>
                <w:color w:val="000000"/>
              </w:rPr>
              <w:t xml:space="preserve"> </w:t>
            </w:r>
            <w:r w:rsidRPr="006C0FF9">
              <w:rPr>
                <w:rFonts w:asciiTheme="minorHAnsi" w:hAnsiTheme="minorHAnsi" w:cstheme="minorHAnsi"/>
                <w:color w:val="000000"/>
                <w:lang w:val="vi-VN"/>
              </w:rPr>
              <w:t>:</w:t>
            </w:r>
            <w:r w:rsidRPr="006C0FF9">
              <w:rPr>
                <w:rFonts w:asciiTheme="minorHAnsi" w:hAnsiTheme="minorHAnsi" w:cstheme="minorHAnsi"/>
                <w:color w:val="000000"/>
              </w:rPr>
              <w:t>(bao gồm giáo dục học trước tuổi đi học; giáo dục học nhà  trường; giáo dục học người lớn tuổi) nghiên cứu những khía cạnh về lứa tuổi của việc dạy  học và giáo dục.</w:t>
            </w:r>
          </w:p>
          <w:p w14:paraId="09E49D55" w14:textId="404F356D" w:rsidR="00BF187D" w:rsidRPr="006C0FF9" w:rsidRDefault="00BF187D" w:rsidP="00BF187D">
            <w:pPr>
              <w:pStyle w:val="NormalWeb"/>
              <w:spacing w:before="0" w:beforeAutospacing="0" w:after="0" w:afterAutospacing="0"/>
              <w:ind w:left="12" w:right="9"/>
              <w:rPr>
                <w:rFonts w:asciiTheme="minorHAnsi" w:hAnsiTheme="minorHAnsi" w:cstheme="minorHAnsi"/>
              </w:rPr>
            </w:pPr>
            <w:r w:rsidRPr="006C0FF9">
              <w:rPr>
                <w:rFonts w:asciiTheme="minorHAnsi" w:hAnsiTheme="minorHAnsi" w:cstheme="minorHAnsi"/>
                <w:b/>
                <w:bCs/>
                <w:color w:val="000000"/>
                <w:lang w:val="vi-VN"/>
              </w:rPr>
              <w:t xml:space="preserve">+ </w:t>
            </w:r>
            <w:r w:rsidRPr="006C0FF9">
              <w:rPr>
                <w:rFonts w:asciiTheme="minorHAnsi" w:hAnsiTheme="minorHAnsi" w:cstheme="minorHAnsi"/>
                <w:b/>
                <w:bCs/>
                <w:color w:val="000000"/>
              </w:rPr>
              <w:t xml:space="preserve"> Giáo dục học khuyết tật: </w:t>
            </w:r>
            <w:r w:rsidRPr="006C0FF9">
              <w:rPr>
                <w:rFonts w:asciiTheme="minorHAnsi" w:hAnsiTheme="minorHAnsi" w:cstheme="minorHAnsi"/>
                <w:color w:val="000000"/>
              </w:rPr>
              <w:t>Nhiệm vụ nghiên cứu việc dạy học và giáo  dục cho trẻ bị khuyết tật </w:t>
            </w:r>
          </w:p>
          <w:p w14:paraId="22747589" w14:textId="4E810FD3" w:rsidR="00BF187D" w:rsidRPr="006C0FF9" w:rsidRDefault="00BF187D" w:rsidP="00BF187D">
            <w:pPr>
              <w:pStyle w:val="NormalWeb"/>
              <w:spacing w:before="157" w:beforeAutospacing="0" w:after="0" w:afterAutospacing="0"/>
              <w:ind w:left="12" w:right="9"/>
              <w:rPr>
                <w:rFonts w:asciiTheme="minorHAnsi" w:hAnsiTheme="minorHAnsi" w:cstheme="minorHAnsi"/>
              </w:rPr>
            </w:pPr>
            <w:r w:rsidRPr="006C0FF9">
              <w:rPr>
                <w:rFonts w:asciiTheme="minorHAnsi" w:hAnsiTheme="minorHAnsi" w:cstheme="minorHAnsi"/>
                <w:b/>
                <w:bCs/>
                <w:color w:val="000000"/>
                <w:lang w:val="vi-VN"/>
              </w:rPr>
              <w:t>+</w:t>
            </w:r>
            <w:r w:rsidRPr="006C0FF9">
              <w:rPr>
                <w:rFonts w:asciiTheme="minorHAnsi" w:hAnsiTheme="minorHAnsi" w:cstheme="minorHAnsi"/>
                <w:b/>
                <w:bCs/>
                <w:color w:val="000000"/>
              </w:rPr>
              <w:t xml:space="preserve"> Giáo dục học bộ môn</w:t>
            </w:r>
            <w:r w:rsidRPr="006C0FF9">
              <w:rPr>
                <w:rFonts w:asciiTheme="minorHAnsi" w:hAnsiTheme="minorHAnsi" w:cstheme="minorHAnsi"/>
                <w:color w:val="000000"/>
              </w:rPr>
              <w:t>: Nghiên cứu việc áp dụng những quy luật chung của việc  dạy học vào giảng dạy các môn học cụ thể. </w:t>
            </w:r>
          </w:p>
          <w:p w14:paraId="68CDD053" w14:textId="6F7CFA18" w:rsidR="00BF187D" w:rsidRPr="006C0FF9" w:rsidRDefault="00BF187D" w:rsidP="00BF187D">
            <w:pPr>
              <w:pStyle w:val="NormalWeb"/>
              <w:spacing w:before="156" w:beforeAutospacing="0" w:after="0" w:afterAutospacing="0"/>
              <w:ind w:left="6" w:right="1"/>
              <w:rPr>
                <w:rFonts w:asciiTheme="minorHAnsi" w:hAnsiTheme="minorHAnsi" w:cstheme="minorHAnsi"/>
              </w:rPr>
            </w:pPr>
            <w:r w:rsidRPr="006C0FF9">
              <w:rPr>
                <w:rFonts w:asciiTheme="minorHAnsi" w:hAnsiTheme="minorHAnsi" w:cstheme="minorHAnsi"/>
                <w:b/>
                <w:bCs/>
                <w:color w:val="000000"/>
                <w:lang w:val="vi-VN"/>
              </w:rPr>
              <w:lastRenderedPageBreak/>
              <w:t>+</w:t>
            </w:r>
            <w:r w:rsidRPr="006C0FF9">
              <w:rPr>
                <w:rFonts w:asciiTheme="minorHAnsi" w:hAnsiTheme="minorHAnsi" w:cstheme="minorHAnsi"/>
                <w:b/>
                <w:bCs/>
                <w:color w:val="000000"/>
              </w:rPr>
              <w:t>Lịch sử giáo dục và Giáo dục học</w:t>
            </w:r>
            <w:r w:rsidRPr="006C0FF9">
              <w:rPr>
                <w:rFonts w:asciiTheme="minorHAnsi" w:hAnsiTheme="minorHAnsi" w:cstheme="minorHAnsi"/>
                <w:b/>
                <w:bCs/>
                <w:color w:val="000000"/>
                <w:lang w:val="vi-VN"/>
              </w:rPr>
              <w:t xml:space="preserve">: </w:t>
            </w:r>
            <w:r w:rsidRPr="006C0FF9">
              <w:rPr>
                <w:rFonts w:asciiTheme="minorHAnsi" w:hAnsiTheme="minorHAnsi" w:cstheme="minorHAnsi"/>
                <w:color w:val="000000"/>
              </w:rPr>
              <w:t>nghiên cứu sự phát triển của các tư tưởng và  thực tiễn giáo dục trong các thời kì lịch sử khác nhau. </w:t>
            </w:r>
          </w:p>
          <w:p w14:paraId="3ABDEBE6" w14:textId="15420A2F" w:rsidR="00BF187D" w:rsidRPr="006C0FF9" w:rsidRDefault="00BF187D" w:rsidP="00BF187D">
            <w:pPr>
              <w:pStyle w:val="NormalWeb"/>
              <w:spacing w:before="156" w:beforeAutospacing="0" w:after="0" w:afterAutospacing="0"/>
              <w:ind w:left="12" w:right="7"/>
              <w:rPr>
                <w:rFonts w:asciiTheme="minorHAnsi" w:hAnsiTheme="minorHAnsi" w:cstheme="minorHAnsi"/>
              </w:rPr>
            </w:pPr>
            <w:r w:rsidRPr="006C0FF9">
              <w:rPr>
                <w:rFonts w:asciiTheme="minorHAnsi" w:hAnsiTheme="minorHAnsi" w:cstheme="minorHAnsi"/>
                <w:b/>
                <w:bCs/>
                <w:color w:val="000000"/>
                <w:lang w:val="vi-VN"/>
              </w:rPr>
              <w:t>+</w:t>
            </w:r>
            <w:r w:rsidRPr="006C0FF9">
              <w:rPr>
                <w:rFonts w:asciiTheme="minorHAnsi" w:hAnsiTheme="minorHAnsi" w:cstheme="minorHAnsi"/>
                <w:b/>
                <w:bCs/>
                <w:color w:val="000000"/>
              </w:rPr>
              <w:t>Giáo dục học theo chuyên ngành</w:t>
            </w:r>
            <w:r w:rsidRPr="006C0FF9">
              <w:rPr>
                <w:rFonts w:asciiTheme="minorHAnsi" w:hAnsiTheme="minorHAnsi" w:cstheme="minorHAnsi"/>
                <w:color w:val="000000"/>
              </w:rPr>
              <w:t xml:space="preserve"> (Giáo dục học quân sự, Giáo dục học thể thao,  Giáo dục học đại học...) </w:t>
            </w:r>
          </w:p>
          <w:p w14:paraId="230FB80A" w14:textId="07A96D9D" w:rsidR="00BF187D" w:rsidRPr="006C0FF9" w:rsidRDefault="00BF187D" w:rsidP="00BF187D">
            <w:pPr>
              <w:pStyle w:val="NormalWeb"/>
              <w:spacing w:before="151" w:beforeAutospacing="0" w:after="0" w:afterAutospacing="0"/>
              <w:ind w:left="5" w:right="9"/>
              <w:jc w:val="both"/>
              <w:rPr>
                <w:rFonts w:asciiTheme="minorHAnsi" w:hAnsiTheme="minorHAnsi" w:cstheme="minorHAnsi"/>
              </w:rPr>
            </w:pPr>
            <w:r w:rsidRPr="006C0FF9">
              <w:rPr>
                <w:rFonts w:asciiTheme="minorHAnsi" w:hAnsiTheme="minorHAnsi" w:cstheme="minorHAnsi"/>
                <w:color w:val="000000"/>
                <w:lang w:val="vi-VN"/>
              </w:rPr>
              <w:t xml:space="preserve">+ </w:t>
            </w:r>
            <w:r w:rsidRPr="006C0FF9">
              <w:rPr>
                <w:rFonts w:asciiTheme="minorHAnsi" w:hAnsiTheme="minorHAnsi" w:cstheme="minorHAnsi"/>
                <w:color w:val="000000"/>
              </w:rPr>
              <w:t>chuyên ngành  mới như: Triết học giáo dục, Giáo dục học so sánh, Xã hội học giáo dục, Kinh tế học giáo  dục, Quản lí giáo dục</w:t>
            </w:r>
          </w:p>
          <w:p w14:paraId="2D14172C" w14:textId="77777777" w:rsidR="00BF187D" w:rsidRPr="006C0FF9" w:rsidRDefault="00BF187D" w:rsidP="00BF187D">
            <w:pPr>
              <w:rPr>
                <w:rFonts w:cstheme="minorHAnsi"/>
              </w:rPr>
            </w:pPr>
          </w:p>
          <w:p w14:paraId="1F79B797" w14:textId="77777777" w:rsidR="006B3518" w:rsidRPr="006C0FF9" w:rsidRDefault="006B3518">
            <w:pPr>
              <w:rPr>
                <w:rFonts w:cstheme="minorHAnsi"/>
              </w:rPr>
            </w:pPr>
          </w:p>
        </w:tc>
        <w:tc>
          <w:tcPr>
            <w:tcW w:w="1719" w:type="dxa"/>
            <w:gridSpan w:val="4"/>
          </w:tcPr>
          <w:p w14:paraId="1B84E177" w14:textId="77777777" w:rsidR="006B3518" w:rsidRDefault="006B3518"/>
        </w:tc>
      </w:tr>
      <w:tr w:rsidR="005721F5" w14:paraId="3440543B" w14:textId="77777777" w:rsidTr="003C09EB">
        <w:tc>
          <w:tcPr>
            <w:tcW w:w="2975" w:type="dxa"/>
          </w:tcPr>
          <w:p w14:paraId="58585D63" w14:textId="36BF2986" w:rsidR="006B3518" w:rsidRPr="006C0FF9" w:rsidRDefault="00BF187D" w:rsidP="00BF187D">
            <w:pPr>
              <w:pStyle w:val="ListParagraph"/>
              <w:numPr>
                <w:ilvl w:val="0"/>
                <w:numId w:val="1"/>
              </w:numPr>
              <w:rPr>
                <w:rFonts w:cstheme="minorHAnsi"/>
                <w:lang w:val="vi-VN"/>
              </w:rPr>
            </w:pPr>
            <w:r w:rsidRPr="006C0FF9">
              <w:rPr>
                <w:rFonts w:cstheme="minorHAnsi"/>
                <w:b/>
                <w:bCs/>
                <w:color w:val="000000"/>
              </w:rPr>
              <w:t>Mối quan hệ của Giáo dục học với các khoa học khác</w:t>
            </w:r>
          </w:p>
        </w:tc>
        <w:tc>
          <w:tcPr>
            <w:tcW w:w="6080" w:type="dxa"/>
          </w:tcPr>
          <w:p w14:paraId="2D136385" w14:textId="77777777" w:rsidR="00FD7837" w:rsidRPr="006C0FF9" w:rsidRDefault="00BF187D" w:rsidP="00BF187D">
            <w:pPr>
              <w:pStyle w:val="NormalWeb"/>
              <w:spacing w:before="148" w:beforeAutospacing="0" w:after="0" w:afterAutospacing="0"/>
              <w:rPr>
                <w:rFonts w:asciiTheme="minorHAnsi" w:hAnsiTheme="minorHAnsi" w:cstheme="minorHAnsi"/>
                <w:b/>
                <w:bCs/>
                <w:i/>
                <w:iCs/>
                <w:color w:val="000000"/>
              </w:rPr>
            </w:pPr>
            <w:r w:rsidRPr="006C0FF9">
              <w:rPr>
                <w:rFonts w:asciiTheme="minorHAnsi" w:hAnsiTheme="minorHAnsi" w:cstheme="minorHAnsi"/>
                <w:b/>
                <w:bCs/>
                <w:i/>
                <w:iCs/>
                <w:color w:val="000000"/>
                <w:lang w:val="vi-VN"/>
              </w:rPr>
              <w:t>-</w:t>
            </w:r>
            <w:r w:rsidRPr="006C0FF9">
              <w:rPr>
                <w:rFonts w:asciiTheme="minorHAnsi" w:hAnsiTheme="minorHAnsi" w:cstheme="minorHAnsi"/>
                <w:b/>
                <w:bCs/>
                <w:i/>
                <w:iCs/>
                <w:color w:val="000000"/>
              </w:rPr>
              <w:t>Giáo dục học với Triết học </w:t>
            </w:r>
          </w:p>
          <w:p w14:paraId="35936D70" w14:textId="77777777" w:rsidR="00FD7837" w:rsidRPr="006C0FF9" w:rsidRDefault="00FD7837" w:rsidP="00BF187D">
            <w:pPr>
              <w:pStyle w:val="NormalWeb"/>
              <w:spacing w:before="148" w:beforeAutospacing="0" w:after="0" w:afterAutospacing="0"/>
              <w:rPr>
                <w:rFonts w:asciiTheme="minorHAnsi" w:hAnsiTheme="minorHAnsi" w:cstheme="minorHAnsi"/>
                <w:color w:val="000000"/>
              </w:rPr>
            </w:pPr>
            <w:r w:rsidRPr="006C0FF9">
              <w:rPr>
                <w:rFonts w:asciiTheme="minorHAnsi" w:hAnsiTheme="minorHAnsi" w:cstheme="minorHAnsi"/>
                <w:i/>
                <w:iCs/>
                <w:color w:val="000000"/>
                <w:lang w:val="vi-VN"/>
              </w:rPr>
              <w:t>+Q</w:t>
            </w:r>
            <w:r w:rsidR="00BF187D" w:rsidRPr="006C0FF9">
              <w:rPr>
                <w:rFonts w:asciiTheme="minorHAnsi" w:hAnsiTheme="minorHAnsi" w:cstheme="minorHAnsi"/>
                <w:color w:val="000000"/>
              </w:rPr>
              <w:t>uá trình lâu dài và  hiệu quả</w:t>
            </w:r>
          </w:p>
          <w:p w14:paraId="058EBC9B" w14:textId="0E257CB2" w:rsidR="00BF187D" w:rsidRPr="006C0FF9" w:rsidRDefault="00BF187D" w:rsidP="00BF187D">
            <w:pPr>
              <w:pStyle w:val="NormalWeb"/>
              <w:spacing w:before="148" w:beforeAutospacing="0" w:after="0" w:afterAutospacing="0"/>
              <w:rPr>
                <w:rFonts w:asciiTheme="minorHAnsi" w:hAnsiTheme="minorHAnsi" w:cstheme="minorHAnsi"/>
                <w:b/>
                <w:bCs/>
              </w:rPr>
            </w:pPr>
            <w:r w:rsidRPr="006C0FF9">
              <w:rPr>
                <w:rFonts w:asciiTheme="minorHAnsi" w:hAnsiTheme="minorHAnsi" w:cstheme="minorHAnsi"/>
                <w:color w:val="000000"/>
              </w:rPr>
              <w:t xml:space="preserve"> </w:t>
            </w:r>
            <w:r w:rsidR="00FD7837" w:rsidRPr="006C0FF9">
              <w:rPr>
                <w:rFonts w:asciiTheme="minorHAnsi" w:hAnsiTheme="minorHAnsi" w:cstheme="minorHAnsi"/>
                <w:color w:val="000000"/>
                <w:lang w:val="vi-VN"/>
              </w:rPr>
              <w:t>+</w:t>
            </w:r>
            <w:r w:rsidRPr="006C0FF9">
              <w:rPr>
                <w:rFonts w:asciiTheme="minorHAnsi" w:hAnsiTheme="minorHAnsi" w:cstheme="minorHAnsi"/>
                <w:color w:val="000000"/>
              </w:rPr>
              <w:t xml:space="preserve"> </w:t>
            </w:r>
            <w:r w:rsidR="00FD7837" w:rsidRPr="006C0FF9">
              <w:rPr>
                <w:rFonts w:asciiTheme="minorHAnsi" w:hAnsiTheme="minorHAnsi" w:cstheme="minorHAnsi"/>
                <w:color w:val="000000"/>
                <w:lang w:val="vi-VN"/>
              </w:rPr>
              <w:t>T</w:t>
            </w:r>
            <w:r w:rsidRPr="006C0FF9">
              <w:rPr>
                <w:rFonts w:asciiTheme="minorHAnsi" w:hAnsiTheme="minorHAnsi" w:cstheme="minorHAnsi"/>
                <w:color w:val="000000"/>
              </w:rPr>
              <w:t xml:space="preserve">ư tưởng triết học hình thành quan điểm và lí luận giáo dục học, làm cơ sở phương pháp luận cho Giáo  dục học.; Triết học </w:t>
            </w:r>
            <w:r w:rsidR="00FD7837" w:rsidRPr="006C0FF9">
              <w:rPr>
                <w:rFonts w:asciiTheme="minorHAnsi" w:hAnsiTheme="minorHAnsi" w:cstheme="minorHAnsi"/>
                <w:color w:val="000000"/>
                <w:lang w:val="vi-VN"/>
              </w:rPr>
              <w:t>l</w:t>
            </w:r>
            <w:r w:rsidRPr="006C0FF9">
              <w:rPr>
                <w:rFonts w:asciiTheme="minorHAnsi" w:hAnsiTheme="minorHAnsi" w:cstheme="minorHAnsi"/>
                <w:color w:val="000000"/>
              </w:rPr>
              <w:t>à cơ sở n</w:t>
            </w:r>
            <w:r w:rsidR="00FD7837" w:rsidRPr="006C0FF9">
              <w:rPr>
                <w:rFonts w:asciiTheme="minorHAnsi" w:hAnsiTheme="minorHAnsi" w:cstheme="minorHAnsi"/>
                <w:color w:val="000000"/>
              </w:rPr>
              <w:t>ền</w:t>
            </w:r>
            <w:r w:rsidRPr="006C0FF9">
              <w:rPr>
                <w:rFonts w:asciiTheme="minorHAnsi" w:hAnsiTheme="minorHAnsi" w:cstheme="minorHAnsi"/>
                <w:color w:val="000000"/>
              </w:rPr>
              <w:t xml:space="preserve"> tảng khi xem xét  các quy luật giáo dục.</w:t>
            </w:r>
          </w:p>
          <w:p w14:paraId="4FE6319E" w14:textId="182EED1B" w:rsidR="00BF187D" w:rsidRPr="006C0FF9" w:rsidRDefault="00FD7837" w:rsidP="00FD7837">
            <w:pPr>
              <w:pStyle w:val="NormalWeb"/>
              <w:spacing w:before="0" w:beforeAutospacing="0" w:after="0" w:afterAutospacing="0"/>
              <w:rPr>
                <w:rFonts w:asciiTheme="minorHAnsi" w:hAnsiTheme="minorHAnsi" w:cstheme="minorHAnsi"/>
                <w:b/>
                <w:bCs/>
              </w:rPr>
            </w:pPr>
            <w:r w:rsidRPr="006C0FF9">
              <w:rPr>
                <w:rFonts w:asciiTheme="minorHAnsi" w:hAnsiTheme="minorHAnsi" w:cstheme="minorHAnsi"/>
                <w:b/>
                <w:bCs/>
                <w:i/>
                <w:iCs/>
                <w:color w:val="000000"/>
                <w:lang w:val="vi-VN"/>
              </w:rPr>
              <w:t>-</w:t>
            </w:r>
            <w:r w:rsidR="00BF187D" w:rsidRPr="006C0FF9">
              <w:rPr>
                <w:rFonts w:asciiTheme="minorHAnsi" w:hAnsiTheme="minorHAnsi" w:cstheme="minorHAnsi"/>
                <w:b/>
                <w:bCs/>
                <w:i/>
                <w:iCs/>
                <w:color w:val="000000"/>
              </w:rPr>
              <w:t>Giáo dục học với Sinh lí học </w:t>
            </w:r>
          </w:p>
          <w:p w14:paraId="1601BA38" w14:textId="77777777" w:rsidR="00FD7837" w:rsidRPr="006C0FF9" w:rsidRDefault="00FD7837" w:rsidP="00FD7837">
            <w:pPr>
              <w:pStyle w:val="NormalWeb"/>
              <w:spacing w:before="264" w:beforeAutospacing="0" w:after="0" w:afterAutospacing="0"/>
              <w:ind w:left="5" w:right="4"/>
              <w:jc w:val="both"/>
              <w:rPr>
                <w:rFonts w:asciiTheme="minorHAnsi" w:hAnsiTheme="minorHAnsi" w:cstheme="minorHAnsi"/>
                <w:color w:val="000000"/>
              </w:rPr>
            </w:pPr>
            <w:r w:rsidRPr="006C0FF9">
              <w:rPr>
                <w:rFonts w:asciiTheme="minorHAnsi" w:hAnsiTheme="minorHAnsi" w:cstheme="minorHAnsi"/>
                <w:color w:val="000000"/>
                <w:lang w:val="vi-VN"/>
              </w:rPr>
              <w:t>+</w:t>
            </w:r>
            <w:r w:rsidR="00BF187D" w:rsidRPr="006C0FF9">
              <w:rPr>
                <w:rFonts w:asciiTheme="minorHAnsi" w:hAnsiTheme="minorHAnsi" w:cstheme="minorHAnsi"/>
                <w:color w:val="000000"/>
              </w:rPr>
              <w:t xml:space="preserve">Sinh lí học là cơ sở khoa học tự nhiên của Giáo dục học. </w:t>
            </w:r>
          </w:p>
          <w:p w14:paraId="54221757" w14:textId="77777777" w:rsidR="00FD7837" w:rsidRPr="006C0FF9" w:rsidRDefault="00FD7837" w:rsidP="00FD7837">
            <w:pPr>
              <w:pStyle w:val="NormalWeb"/>
              <w:spacing w:before="264" w:beforeAutospacing="0" w:after="0" w:afterAutospacing="0"/>
              <w:ind w:left="5" w:right="4"/>
              <w:jc w:val="both"/>
              <w:rPr>
                <w:rFonts w:asciiTheme="minorHAnsi" w:hAnsiTheme="minorHAnsi" w:cstheme="minorHAnsi"/>
                <w:color w:val="000000"/>
              </w:rPr>
            </w:pPr>
            <w:r w:rsidRPr="006C0FF9">
              <w:rPr>
                <w:rFonts w:asciiTheme="minorHAnsi" w:hAnsiTheme="minorHAnsi" w:cstheme="minorHAnsi"/>
                <w:color w:val="000000"/>
                <w:lang w:val="vi-VN"/>
              </w:rPr>
              <w:t>+N</w:t>
            </w:r>
            <w:r w:rsidR="00BF187D" w:rsidRPr="006C0FF9">
              <w:rPr>
                <w:rFonts w:asciiTheme="minorHAnsi" w:hAnsiTheme="minorHAnsi" w:cstheme="minorHAnsi"/>
                <w:color w:val="000000"/>
              </w:rPr>
              <w:t xml:space="preserve">ghiên cứu  giáo dục học cần phải dựa vào những dữ kiện của sinh lí học. </w:t>
            </w:r>
          </w:p>
          <w:p w14:paraId="4D0A53CA" w14:textId="67AC0E73" w:rsidR="00BF187D" w:rsidRPr="006C0FF9" w:rsidRDefault="00FD7837" w:rsidP="00FD7837">
            <w:pPr>
              <w:pStyle w:val="NormalWeb"/>
              <w:spacing w:before="264" w:beforeAutospacing="0" w:after="0" w:afterAutospacing="0"/>
              <w:ind w:left="5" w:right="4"/>
              <w:jc w:val="both"/>
              <w:rPr>
                <w:rFonts w:asciiTheme="minorHAnsi" w:hAnsiTheme="minorHAnsi" w:cstheme="minorHAnsi"/>
              </w:rPr>
            </w:pPr>
            <w:r w:rsidRPr="006C0FF9">
              <w:rPr>
                <w:rFonts w:asciiTheme="minorHAnsi" w:hAnsiTheme="minorHAnsi" w:cstheme="minorHAnsi"/>
                <w:color w:val="000000"/>
                <w:lang w:val="vi-VN"/>
              </w:rPr>
              <w:t>+T</w:t>
            </w:r>
            <w:r w:rsidR="00BF187D" w:rsidRPr="006C0FF9">
              <w:rPr>
                <w:rFonts w:asciiTheme="minorHAnsi" w:hAnsiTheme="minorHAnsi" w:cstheme="minorHAnsi"/>
                <w:color w:val="000000"/>
              </w:rPr>
              <w:t>hành tựu của Sinh lí học giúp  Giáo  dục học phù hợp với đặc điểm sinh lí của học sinhtừng lứa luổi. </w:t>
            </w:r>
          </w:p>
          <w:p w14:paraId="203D3A9C" w14:textId="35A8CBD5" w:rsidR="00BF187D" w:rsidRPr="006C0FF9" w:rsidRDefault="00FD7837" w:rsidP="00FD7837">
            <w:pPr>
              <w:pStyle w:val="NormalWeb"/>
              <w:spacing w:before="154" w:beforeAutospacing="0" w:after="0" w:afterAutospacing="0"/>
              <w:rPr>
                <w:rFonts w:asciiTheme="minorHAnsi" w:hAnsiTheme="minorHAnsi" w:cstheme="minorHAnsi"/>
                <w:b/>
                <w:bCs/>
              </w:rPr>
            </w:pPr>
            <w:r w:rsidRPr="006C0FF9">
              <w:rPr>
                <w:rFonts w:asciiTheme="minorHAnsi" w:hAnsiTheme="minorHAnsi" w:cstheme="minorHAnsi"/>
                <w:b/>
                <w:bCs/>
                <w:i/>
                <w:iCs/>
                <w:color w:val="000000"/>
                <w:lang w:val="vi-VN"/>
              </w:rPr>
              <w:t>-</w:t>
            </w:r>
            <w:r w:rsidR="00BF187D" w:rsidRPr="006C0FF9">
              <w:rPr>
                <w:rFonts w:asciiTheme="minorHAnsi" w:hAnsiTheme="minorHAnsi" w:cstheme="minorHAnsi"/>
                <w:b/>
                <w:bCs/>
                <w:i/>
                <w:iCs/>
                <w:color w:val="000000"/>
              </w:rPr>
              <w:t>Giáo dục học với Tâm lí học </w:t>
            </w:r>
          </w:p>
          <w:p w14:paraId="67FE3E6C" w14:textId="6060A249" w:rsidR="00BF187D" w:rsidRPr="006C0FF9" w:rsidRDefault="00BF187D" w:rsidP="00FD7837">
            <w:pPr>
              <w:pStyle w:val="NormalWeb"/>
              <w:spacing w:before="264" w:beforeAutospacing="0" w:after="0" w:afterAutospacing="0"/>
              <w:ind w:left="5" w:right="5"/>
              <w:jc w:val="both"/>
              <w:rPr>
                <w:rFonts w:asciiTheme="minorHAnsi" w:hAnsiTheme="minorHAnsi" w:cstheme="minorHAnsi"/>
              </w:rPr>
            </w:pPr>
            <w:r w:rsidRPr="006C0FF9">
              <w:rPr>
                <w:rFonts w:asciiTheme="minorHAnsi" w:hAnsiTheme="minorHAnsi" w:cstheme="minorHAnsi"/>
                <w:color w:val="000000"/>
              </w:rPr>
              <w:t>Tâm lí học cung cấp cho Giáo dục  học những tri thức về cơ chế, sự hình thành nhân cách con người theo từng lứa tuổi, từng giai đoạn. </w:t>
            </w:r>
          </w:p>
          <w:p w14:paraId="1FADA794" w14:textId="763EAEC5" w:rsidR="00BF187D" w:rsidRPr="006C0FF9" w:rsidRDefault="00FD7837" w:rsidP="00FD7837">
            <w:pPr>
              <w:pStyle w:val="NormalWeb"/>
              <w:spacing w:before="150" w:beforeAutospacing="0" w:after="0" w:afterAutospacing="0"/>
              <w:rPr>
                <w:rFonts w:asciiTheme="minorHAnsi" w:hAnsiTheme="minorHAnsi" w:cstheme="minorHAnsi"/>
                <w:b/>
                <w:bCs/>
              </w:rPr>
            </w:pPr>
            <w:r w:rsidRPr="006C0FF9">
              <w:rPr>
                <w:rFonts w:asciiTheme="minorHAnsi" w:hAnsiTheme="minorHAnsi" w:cstheme="minorHAnsi"/>
                <w:b/>
                <w:bCs/>
                <w:i/>
                <w:iCs/>
                <w:color w:val="000000"/>
                <w:lang w:val="vi-VN"/>
              </w:rPr>
              <w:t>-</w:t>
            </w:r>
            <w:r w:rsidR="00BF187D" w:rsidRPr="006C0FF9">
              <w:rPr>
                <w:rFonts w:asciiTheme="minorHAnsi" w:hAnsiTheme="minorHAnsi" w:cstheme="minorHAnsi"/>
                <w:b/>
                <w:bCs/>
                <w:i/>
                <w:iCs/>
                <w:color w:val="000000"/>
              </w:rPr>
              <w:t>Giáo dục học với Điều khiển học </w:t>
            </w:r>
          </w:p>
          <w:p w14:paraId="64029348" w14:textId="393B03FC" w:rsidR="00BF187D" w:rsidRPr="006C0FF9" w:rsidRDefault="00BF187D" w:rsidP="00FD7837">
            <w:pPr>
              <w:pStyle w:val="NormalWeb"/>
              <w:spacing w:before="269" w:beforeAutospacing="0" w:after="0" w:afterAutospacing="0"/>
              <w:ind w:left="5" w:right="7"/>
              <w:jc w:val="both"/>
              <w:rPr>
                <w:rFonts w:asciiTheme="minorHAnsi" w:hAnsiTheme="minorHAnsi" w:cstheme="minorHAnsi"/>
              </w:rPr>
            </w:pPr>
            <w:r w:rsidRPr="006C0FF9">
              <w:rPr>
                <w:rFonts w:asciiTheme="minorHAnsi" w:hAnsiTheme="minorHAnsi" w:cstheme="minorHAnsi"/>
                <w:color w:val="000000"/>
              </w:rPr>
              <w:t xml:space="preserve"> Quá trình giáo dục là một quá trình điều khiển được, có thể vận dụng lí  thuyết về Điều khiển học để xây dựng lí thuyết giáo dục học. </w:t>
            </w:r>
          </w:p>
          <w:p w14:paraId="51D92C0A" w14:textId="2814BD74" w:rsidR="00BF187D" w:rsidRPr="006C0FF9" w:rsidRDefault="00FD7837" w:rsidP="00FD7837">
            <w:pPr>
              <w:pStyle w:val="NormalWeb"/>
              <w:spacing w:before="150" w:beforeAutospacing="0" w:after="0" w:afterAutospacing="0"/>
              <w:rPr>
                <w:rFonts w:asciiTheme="minorHAnsi" w:hAnsiTheme="minorHAnsi" w:cstheme="minorHAnsi"/>
                <w:b/>
                <w:bCs/>
              </w:rPr>
            </w:pPr>
            <w:r w:rsidRPr="006C0FF9">
              <w:rPr>
                <w:rFonts w:asciiTheme="minorHAnsi" w:hAnsiTheme="minorHAnsi" w:cstheme="minorHAnsi"/>
                <w:b/>
                <w:bCs/>
                <w:i/>
                <w:iCs/>
                <w:color w:val="000000"/>
                <w:lang w:val="vi-VN"/>
              </w:rPr>
              <w:t>-</w:t>
            </w:r>
            <w:r w:rsidR="00BF187D" w:rsidRPr="006C0FF9">
              <w:rPr>
                <w:rFonts w:asciiTheme="minorHAnsi" w:hAnsiTheme="minorHAnsi" w:cstheme="minorHAnsi"/>
                <w:b/>
                <w:bCs/>
                <w:i/>
                <w:iCs/>
                <w:color w:val="000000"/>
              </w:rPr>
              <w:t>Giáo dục học với Xã hội học </w:t>
            </w:r>
          </w:p>
          <w:p w14:paraId="5103920E" w14:textId="25B45662" w:rsidR="006B3518" w:rsidRPr="006C0FF9" w:rsidRDefault="00FD7837" w:rsidP="00FD7837">
            <w:pPr>
              <w:rPr>
                <w:rFonts w:cstheme="minorHAnsi"/>
              </w:rPr>
            </w:pPr>
            <w:r w:rsidRPr="006C0FF9">
              <w:rPr>
                <w:rFonts w:cstheme="minorHAnsi"/>
                <w:color w:val="000000"/>
                <w:lang w:val="vi-VN"/>
              </w:rPr>
              <w:t>C</w:t>
            </w:r>
            <w:r w:rsidRPr="006C0FF9">
              <w:rPr>
                <w:rFonts w:cstheme="minorHAnsi"/>
                <w:color w:val="000000"/>
              </w:rPr>
              <w:t>ác quy luật hình thành, vặn động và phát triển  mối quan hệ của con người với xã hội, hiểu được cơ cấu tổ chức xã hội </w:t>
            </w:r>
          </w:p>
        </w:tc>
        <w:tc>
          <w:tcPr>
            <w:tcW w:w="1719" w:type="dxa"/>
            <w:gridSpan w:val="4"/>
          </w:tcPr>
          <w:p w14:paraId="1106FCEE" w14:textId="77777777" w:rsidR="006B3518" w:rsidRDefault="006B3518"/>
        </w:tc>
      </w:tr>
      <w:tr w:rsidR="00FD7837" w14:paraId="6FA5FCFA" w14:textId="77777777" w:rsidTr="006322C1">
        <w:trPr>
          <w:trHeight w:val="1060"/>
        </w:trPr>
        <w:tc>
          <w:tcPr>
            <w:tcW w:w="10774" w:type="dxa"/>
            <w:gridSpan w:val="6"/>
          </w:tcPr>
          <w:p w14:paraId="73352FF1" w14:textId="77777777" w:rsidR="007142D9" w:rsidRDefault="007142D9" w:rsidP="007142D9">
            <w:pPr>
              <w:jc w:val="center"/>
              <w:rPr>
                <w:b/>
                <w:bCs/>
                <w:sz w:val="32"/>
                <w:szCs w:val="32"/>
                <w:lang w:val="vi-VN"/>
              </w:rPr>
            </w:pPr>
          </w:p>
          <w:p w14:paraId="5862E16B" w14:textId="03D3E642" w:rsidR="00FD7837" w:rsidRPr="00FD7837" w:rsidRDefault="00FD7837" w:rsidP="007142D9">
            <w:pPr>
              <w:jc w:val="center"/>
              <w:rPr>
                <w:b/>
                <w:bCs/>
                <w:sz w:val="32"/>
                <w:szCs w:val="32"/>
                <w:lang w:val="vi-VN"/>
              </w:rPr>
            </w:pPr>
            <w:r>
              <w:rPr>
                <w:b/>
                <w:bCs/>
                <w:sz w:val="32"/>
                <w:szCs w:val="32"/>
                <w:lang w:val="vi-VN"/>
              </w:rPr>
              <w:t xml:space="preserve">CHƯƠNG 2: </w:t>
            </w:r>
            <w:r w:rsidR="007142D9">
              <w:rPr>
                <w:b/>
                <w:bCs/>
                <w:sz w:val="32"/>
                <w:szCs w:val="32"/>
                <w:lang w:val="vi-VN"/>
              </w:rPr>
              <w:t>GIÁO DỤC VÀ SỰ PHÁT TRIỂN XÃ HỘI</w:t>
            </w:r>
          </w:p>
        </w:tc>
      </w:tr>
      <w:tr w:rsidR="005721F5" w:rsidRPr="005721F5" w14:paraId="51F7AF8C" w14:textId="77777777" w:rsidTr="003C09EB">
        <w:tc>
          <w:tcPr>
            <w:tcW w:w="2975" w:type="dxa"/>
          </w:tcPr>
          <w:p w14:paraId="6AF38A19" w14:textId="77777777" w:rsidR="007142D9" w:rsidRPr="006C0FF9" w:rsidRDefault="007142D9" w:rsidP="007142D9">
            <w:pPr>
              <w:numPr>
                <w:ilvl w:val="0"/>
                <w:numId w:val="7"/>
              </w:numPr>
              <w:spacing w:line="276" w:lineRule="auto"/>
              <w:rPr>
                <w:rFonts w:cstheme="minorHAnsi"/>
                <w:b/>
                <w:bCs/>
              </w:rPr>
            </w:pPr>
            <w:r w:rsidRPr="006C0FF9">
              <w:rPr>
                <w:rFonts w:cstheme="minorHAnsi"/>
                <w:b/>
                <w:bCs/>
              </w:rPr>
              <w:t>Chức năng kinh tế - sản xuất</w:t>
            </w:r>
          </w:p>
          <w:p w14:paraId="4DE700ED" w14:textId="5C50B4EF" w:rsidR="00FD7837" w:rsidRPr="006C0FF9" w:rsidRDefault="00FD7837" w:rsidP="007142D9">
            <w:pPr>
              <w:ind w:left="360"/>
              <w:rPr>
                <w:rFonts w:cstheme="minorHAnsi"/>
                <w:lang w:val="vi-VN"/>
              </w:rPr>
            </w:pPr>
          </w:p>
        </w:tc>
        <w:tc>
          <w:tcPr>
            <w:tcW w:w="6080" w:type="dxa"/>
          </w:tcPr>
          <w:p w14:paraId="6F9B1801" w14:textId="683EF814" w:rsidR="007142D9" w:rsidRPr="006C0FF9" w:rsidRDefault="00221C4A" w:rsidP="007142D9">
            <w:pPr>
              <w:numPr>
                <w:ilvl w:val="0"/>
                <w:numId w:val="9"/>
              </w:numPr>
              <w:spacing w:line="276" w:lineRule="auto"/>
              <w:rPr>
                <w:rFonts w:cstheme="minorHAnsi"/>
              </w:rPr>
            </w:pPr>
            <w:r w:rsidRPr="006C0FF9">
              <w:rPr>
                <w:rFonts w:cstheme="minorHAnsi"/>
                <w:lang w:val="vi-VN"/>
              </w:rPr>
              <w:t>Đ</w:t>
            </w:r>
            <w:r w:rsidR="007142D9" w:rsidRPr="006C0FF9">
              <w:rPr>
                <w:rFonts w:cstheme="minorHAnsi"/>
              </w:rPr>
              <w:t>ào tạo  người LĐ có trình độ chuyên môn, nghiệp vụ và phẩm chất nhân cách cao</w:t>
            </w:r>
          </w:p>
          <w:p w14:paraId="2BF4C444" w14:textId="35AF654B" w:rsidR="007142D9" w:rsidRPr="006C0FF9" w:rsidRDefault="007142D9" w:rsidP="007142D9">
            <w:pPr>
              <w:numPr>
                <w:ilvl w:val="0"/>
                <w:numId w:val="9"/>
              </w:numPr>
              <w:spacing w:line="276" w:lineRule="auto"/>
              <w:rPr>
                <w:rFonts w:cstheme="minorHAnsi"/>
              </w:rPr>
            </w:pPr>
            <w:r w:rsidRPr="006C0FF9">
              <w:rPr>
                <w:rFonts w:cstheme="minorHAnsi"/>
              </w:rPr>
              <w:t>Tạo sức lao động mới tinh xảo, hiệu quả thay thế sức lao động cũ ,  tăng năng suất LĐ, đẩy mạnh SX phát triển KT -XH</w:t>
            </w:r>
          </w:p>
          <w:p w14:paraId="681A3FBD" w14:textId="0248CAC9" w:rsidR="007142D9" w:rsidRPr="006C0FF9" w:rsidRDefault="007142D9" w:rsidP="007142D9">
            <w:pPr>
              <w:numPr>
                <w:ilvl w:val="0"/>
                <w:numId w:val="9"/>
              </w:numPr>
              <w:spacing w:line="276" w:lineRule="auto"/>
              <w:rPr>
                <w:rFonts w:cstheme="minorHAnsi"/>
              </w:rPr>
            </w:pPr>
            <w:r w:rsidRPr="006C0FF9">
              <w:rPr>
                <w:rFonts w:cstheme="minorHAnsi"/>
              </w:rPr>
              <w:t xml:space="preserve">Sự phát triển của nền kinh tế  do trình độ của người được giáo dục ra quyết định -&gt; vai trò của GD càng được khẳng định </w:t>
            </w:r>
          </w:p>
          <w:p w14:paraId="520C2A19" w14:textId="77777777" w:rsidR="007142D9" w:rsidRPr="006C0FF9" w:rsidRDefault="007142D9" w:rsidP="007142D9">
            <w:pPr>
              <w:numPr>
                <w:ilvl w:val="0"/>
                <w:numId w:val="9"/>
              </w:numPr>
              <w:spacing w:line="276" w:lineRule="auto"/>
              <w:rPr>
                <w:rFonts w:cstheme="minorHAnsi"/>
              </w:rPr>
            </w:pPr>
            <w:r w:rsidRPr="006C0FF9">
              <w:rPr>
                <w:rFonts w:cstheme="minorHAnsi"/>
              </w:rPr>
              <w:t>Tỉ lệ tăng GDP phụ thuộc vào tốc độ tăng của các yếu tố đầu vào: nhân lực, vốn sản xuất, tài nguyên, khoa học - công nghệ và hiệu quả sử dụng chúng. Trong đó nguồn vốn nhân lực là quan trọng nhất.</w:t>
            </w:r>
          </w:p>
          <w:p w14:paraId="321B528C" w14:textId="77777777" w:rsidR="00FD7837" w:rsidRPr="006C0FF9" w:rsidRDefault="00FD7837">
            <w:pPr>
              <w:rPr>
                <w:rFonts w:cstheme="minorHAnsi"/>
              </w:rPr>
            </w:pPr>
          </w:p>
        </w:tc>
        <w:tc>
          <w:tcPr>
            <w:tcW w:w="1719" w:type="dxa"/>
            <w:gridSpan w:val="4"/>
          </w:tcPr>
          <w:p w14:paraId="5D3AA584" w14:textId="77777777" w:rsidR="00FD7837" w:rsidRPr="005721F5" w:rsidRDefault="00FD7837">
            <w:pPr>
              <w:rPr>
                <w:rFonts w:asciiTheme="majorHAnsi" w:hAnsiTheme="majorHAnsi" w:cstheme="majorHAnsi"/>
                <w:sz w:val="28"/>
                <w:szCs w:val="28"/>
              </w:rPr>
            </w:pPr>
          </w:p>
        </w:tc>
      </w:tr>
      <w:tr w:rsidR="005721F5" w:rsidRPr="005721F5" w14:paraId="740AC956" w14:textId="77777777" w:rsidTr="003C09EB">
        <w:tc>
          <w:tcPr>
            <w:tcW w:w="2975" w:type="dxa"/>
          </w:tcPr>
          <w:p w14:paraId="2616726A" w14:textId="5C66D1C6" w:rsidR="00FD7837" w:rsidRPr="006C0FF9" w:rsidRDefault="00221C4A" w:rsidP="00221C4A">
            <w:pPr>
              <w:rPr>
                <w:rFonts w:cstheme="minorHAnsi"/>
                <w:b/>
                <w:bCs/>
                <w:lang w:val="vi-VN"/>
              </w:rPr>
            </w:pPr>
            <w:r w:rsidRPr="006C0FF9">
              <w:rPr>
                <w:rFonts w:cstheme="minorHAnsi"/>
                <w:b/>
                <w:bCs/>
                <w:lang w:val="vi-VN"/>
              </w:rPr>
              <w:t>*</w:t>
            </w:r>
            <w:r w:rsidR="007142D9" w:rsidRPr="006C0FF9">
              <w:rPr>
                <w:rFonts w:cstheme="minorHAnsi"/>
                <w:b/>
                <w:bCs/>
                <w:lang w:val="vi-VN"/>
              </w:rPr>
              <w:t>Những vấn đề. công tác giáo dục, đào tạo cần quan tâm</w:t>
            </w:r>
          </w:p>
        </w:tc>
        <w:tc>
          <w:tcPr>
            <w:tcW w:w="6080" w:type="dxa"/>
          </w:tcPr>
          <w:p w14:paraId="43C17A14" w14:textId="4948DFC0" w:rsidR="007142D9" w:rsidRPr="006C0FF9" w:rsidRDefault="007142D9" w:rsidP="007142D9">
            <w:pPr>
              <w:spacing w:line="276" w:lineRule="auto"/>
              <w:ind w:left="360"/>
              <w:rPr>
                <w:rFonts w:cstheme="minorHAnsi"/>
              </w:rPr>
            </w:pPr>
            <w:r w:rsidRPr="006C0FF9">
              <w:rPr>
                <w:rFonts w:cstheme="minorHAnsi"/>
                <w:lang w:val="vi-VN"/>
              </w:rPr>
              <w:t xml:space="preserve">+ </w:t>
            </w:r>
            <w:r w:rsidRPr="006C0FF9">
              <w:rPr>
                <w:rFonts w:cstheme="minorHAnsi"/>
              </w:rPr>
              <w:t>Gắn kết GD với KT - XH trong từng giai đoạn phát triển của đất nước.</w:t>
            </w:r>
          </w:p>
          <w:p w14:paraId="70753C30" w14:textId="5C88A59D" w:rsidR="007142D9" w:rsidRPr="006C0FF9" w:rsidRDefault="007142D9" w:rsidP="007142D9">
            <w:pPr>
              <w:spacing w:line="276" w:lineRule="auto"/>
              <w:ind w:left="360"/>
              <w:rPr>
                <w:rFonts w:cstheme="minorHAnsi"/>
              </w:rPr>
            </w:pPr>
            <w:r w:rsidRPr="006C0FF9">
              <w:rPr>
                <w:rFonts w:cstheme="minorHAnsi"/>
                <w:lang w:val="vi-VN"/>
              </w:rPr>
              <w:t xml:space="preserve">+ </w:t>
            </w:r>
            <w:r w:rsidRPr="006C0FF9">
              <w:rPr>
                <w:rFonts w:cstheme="minorHAnsi"/>
              </w:rPr>
              <w:t>XD hệ thống cơ cấu ngành nghề đào tạo phù hợp sự phát triển KT - XH của đất nước, đáp ứng sự nghiệp CNH, HĐH đất nước</w:t>
            </w:r>
          </w:p>
          <w:p w14:paraId="5C92DEFE" w14:textId="1BFE5AEC" w:rsidR="007142D9" w:rsidRPr="006C0FF9" w:rsidRDefault="007142D9" w:rsidP="007142D9">
            <w:pPr>
              <w:spacing w:line="276" w:lineRule="auto"/>
              <w:ind w:left="360"/>
              <w:rPr>
                <w:rFonts w:cstheme="minorHAnsi"/>
              </w:rPr>
            </w:pPr>
            <w:r w:rsidRPr="006C0FF9">
              <w:rPr>
                <w:rFonts w:cstheme="minorHAnsi"/>
                <w:lang w:val="vi-VN"/>
              </w:rPr>
              <w:t xml:space="preserve">+ </w:t>
            </w:r>
            <w:r w:rsidRPr="006C0FF9">
              <w:rPr>
                <w:rFonts w:cstheme="minorHAnsi"/>
              </w:rPr>
              <w:t>Quan tâm đến đào tạo đội ngũ cán bộ giảng dạy ở các trường dạy nghề, THPT, CĐ, ĐH</w:t>
            </w:r>
          </w:p>
          <w:p w14:paraId="0981A34C" w14:textId="77F5D8E3" w:rsidR="007142D9" w:rsidRPr="006C0FF9" w:rsidRDefault="007142D9" w:rsidP="007142D9">
            <w:pPr>
              <w:spacing w:line="276" w:lineRule="auto"/>
              <w:rPr>
                <w:rFonts w:cstheme="minorHAnsi"/>
              </w:rPr>
            </w:pPr>
            <w:r w:rsidRPr="006C0FF9">
              <w:rPr>
                <w:rFonts w:cstheme="minorHAnsi"/>
                <w:lang w:val="vi-VN"/>
              </w:rPr>
              <w:t xml:space="preserve">+ </w:t>
            </w:r>
            <w:r w:rsidRPr="006C0FF9">
              <w:rPr>
                <w:rFonts w:cstheme="minorHAnsi"/>
              </w:rPr>
              <w:t>Đầu tư cơ sở vật chất trường học cả đáp ứng nhiệm vụ đào tạo ở tất cả các cơ sở GD &amp; ĐT</w:t>
            </w:r>
          </w:p>
          <w:p w14:paraId="4D625919" w14:textId="16642EB5" w:rsidR="007142D9" w:rsidRPr="006C0FF9" w:rsidRDefault="007142D9" w:rsidP="007142D9">
            <w:pPr>
              <w:rPr>
                <w:rFonts w:cstheme="minorHAnsi"/>
              </w:rPr>
            </w:pPr>
            <w:r w:rsidRPr="006C0FF9">
              <w:rPr>
                <w:rFonts w:cstheme="minorHAnsi"/>
              </w:rPr>
              <w:t xml:space="preserve">=&gt; </w:t>
            </w:r>
            <w:r w:rsidRPr="006C0FF9">
              <w:rPr>
                <w:rFonts w:cstheme="minorHAnsi"/>
                <w:lang w:val="vi-VN"/>
              </w:rPr>
              <w:t>G</w:t>
            </w:r>
            <w:r w:rsidRPr="006C0FF9">
              <w:rPr>
                <w:rFonts w:cstheme="minorHAnsi"/>
              </w:rPr>
              <w:t>iáo dục là động lực chính thúc đẩy nền kinh tế phát triển và giáo dục phải đi trước sự phát triển kinh tế - xã hội</w:t>
            </w:r>
          </w:p>
          <w:p w14:paraId="46301D35" w14:textId="77777777" w:rsidR="00FD7837" w:rsidRPr="006C0FF9" w:rsidRDefault="00FD7837">
            <w:pPr>
              <w:rPr>
                <w:rFonts w:cstheme="minorHAnsi"/>
              </w:rPr>
            </w:pPr>
          </w:p>
        </w:tc>
        <w:tc>
          <w:tcPr>
            <w:tcW w:w="1719" w:type="dxa"/>
            <w:gridSpan w:val="4"/>
          </w:tcPr>
          <w:p w14:paraId="3EDD45C8" w14:textId="77777777" w:rsidR="00FD7837" w:rsidRPr="005721F5" w:rsidRDefault="00FD7837">
            <w:pPr>
              <w:rPr>
                <w:rFonts w:asciiTheme="majorHAnsi" w:hAnsiTheme="majorHAnsi" w:cstheme="majorHAnsi"/>
                <w:sz w:val="28"/>
                <w:szCs w:val="28"/>
              </w:rPr>
            </w:pPr>
          </w:p>
        </w:tc>
      </w:tr>
      <w:tr w:rsidR="005721F5" w:rsidRPr="005721F5" w14:paraId="10291598" w14:textId="77777777" w:rsidTr="003C09EB">
        <w:tc>
          <w:tcPr>
            <w:tcW w:w="2975" w:type="dxa"/>
          </w:tcPr>
          <w:p w14:paraId="2E356389" w14:textId="77777777" w:rsidR="007142D9" w:rsidRPr="006C0FF9" w:rsidRDefault="007142D9" w:rsidP="007142D9">
            <w:pPr>
              <w:numPr>
                <w:ilvl w:val="0"/>
                <w:numId w:val="7"/>
              </w:numPr>
              <w:spacing w:line="276" w:lineRule="auto"/>
              <w:rPr>
                <w:rFonts w:cstheme="minorHAnsi"/>
                <w:b/>
                <w:bCs/>
              </w:rPr>
            </w:pPr>
            <w:r w:rsidRPr="006C0FF9">
              <w:rPr>
                <w:rFonts w:cstheme="minorHAnsi"/>
                <w:b/>
                <w:bCs/>
              </w:rPr>
              <w:t>Chức năng chính trị - xã hội</w:t>
            </w:r>
          </w:p>
          <w:p w14:paraId="5CDAEED0" w14:textId="26DC4381" w:rsidR="00FD7837" w:rsidRPr="006C0FF9" w:rsidRDefault="00FD7837" w:rsidP="007142D9">
            <w:pPr>
              <w:ind w:left="360"/>
              <w:rPr>
                <w:rFonts w:cstheme="minorHAnsi"/>
                <w:lang w:val="vi-VN"/>
              </w:rPr>
            </w:pPr>
          </w:p>
        </w:tc>
        <w:tc>
          <w:tcPr>
            <w:tcW w:w="6080" w:type="dxa"/>
          </w:tcPr>
          <w:p w14:paraId="792592B7" w14:textId="2A0A5F43" w:rsidR="007142D9" w:rsidRPr="006C0FF9" w:rsidRDefault="007142D9" w:rsidP="007142D9">
            <w:pPr>
              <w:pStyle w:val="ListParagraph"/>
              <w:numPr>
                <w:ilvl w:val="0"/>
                <w:numId w:val="11"/>
              </w:numPr>
              <w:spacing w:line="276" w:lineRule="auto"/>
              <w:rPr>
                <w:rFonts w:cstheme="minorHAnsi"/>
              </w:rPr>
            </w:pPr>
            <w:r w:rsidRPr="006C0FF9">
              <w:rPr>
                <w:rFonts w:cstheme="minorHAnsi"/>
                <w:lang w:val="vi-VN"/>
              </w:rPr>
              <w:t>là</w:t>
            </w:r>
            <w:r w:rsidRPr="006C0FF9">
              <w:rPr>
                <w:rFonts w:cstheme="minorHAnsi"/>
              </w:rPr>
              <w:t>m cho cấu trúc XH nên thuần nhất hơn bằng cách xoá bỏ sự phân chia giai cấp và làm cho các tầng lớp xích lại gần nhau.</w:t>
            </w:r>
          </w:p>
          <w:p w14:paraId="317A5EB5" w14:textId="67BEF249" w:rsidR="007142D9" w:rsidRPr="006C0FF9" w:rsidRDefault="007142D9" w:rsidP="007142D9">
            <w:pPr>
              <w:numPr>
                <w:ilvl w:val="0"/>
                <w:numId w:val="11"/>
              </w:numPr>
              <w:spacing w:line="276" w:lineRule="auto"/>
              <w:rPr>
                <w:rFonts w:cstheme="minorHAnsi"/>
              </w:rPr>
            </w:pPr>
            <w:r w:rsidRPr="006C0FF9">
              <w:rPr>
                <w:rFonts w:cstheme="minorHAnsi"/>
              </w:rPr>
              <w:t>Nền GD XHCN Việt Nam là nền GD “của dân, do dân, vì dân”</w:t>
            </w:r>
            <w:r w:rsidRPr="006C0FF9">
              <w:rPr>
                <w:rFonts w:cstheme="minorHAnsi"/>
                <w:lang w:val="vi-VN"/>
              </w:rPr>
              <w:t xml:space="preserve">=&gt; </w:t>
            </w:r>
            <w:r w:rsidRPr="006C0FF9">
              <w:rPr>
                <w:rFonts w:cstheme="minorHAnsi"/>
              </w:rPr>
              <w:t xml:space="preserve"> cùng đoàn kết, hợp tác đấu tranh XD XH  đạt tới mục tiêu chung: “dân giàu, nước mạnh, XH công bằng, dân chủ, văn minh” </w:t>
            </w:r>
          </w:p>
          <w:p w14:paraId="56088418" w14:textId="77777777" w:rsidR="00FD7837" w:rsidRPr="006C0FF9" w:rsidRDefault="00FD7837" w:rsidP="007142D9">
            <w:pPr>
              <w:spacing w:line="276" w:lineRule="auto"/>
              <w:ind w:left="720"/>
              <w:rPr>
                <w:rFonts w:cstheme="minorHAnsi"/>
              </w:rPr>
            </w:pPr>
          </w:p>
        </w:tc>
        <w:tc>
          <w:tcPr>
            <w:tcW w:w="1719" w:type="dxa"/>
            <w:gridSpan w:val="4"/>
          </w:tcPr>
          <w:p w14:paraId="1FC06117" w14:textId="77777777" w:rsidR="00FD7837" w:rsidRPr="005721F5" w:rsidRDefault="00FD7837">
            <w:pPr>
              <w:rPr>
                <w:rFonts w:asciiTheme="majorHAnsi" w:hAnsiTheme="majorHAnsi" w:cstheme="majorHAnsi"/>
                <w:sz w:val="28"/>
                <w:szCs w:val="28"/>
              </w:rPr>
            </w:pPr>
          </w:p>
        </w:tc>
      </w:tr>
      <w:tr w:rsidR="007142D9" w:rsidRPr="005721F5" w14:paraId="0DB348C5" w14:textId="77777777" w:rsidTr="003C09EB">
        <w:tc>
          <w:tcPr>
            <w:tcW w:w="2975" w:type="dxa"/>
          </w:tcPr>
          <w:p w14:paraId="5708D4BE" w14:textId="04E32033" w:rsidR="007142D9" w:rsidRPr="006C0FF9" w:rsidRDefault="00221C4A">
            <w:pPr>
              <w:rPr>
                <w:rFonts w:cstheme="minorHAnsi"/>
                <w:lang w:val="vi-VN"/>
              </w:rPr>
            </w:pPr>
            <w:r w:rsidRPr="006C0FF9">
              <w:rPr>
                <w:rFonts w:cstheme="minorHAnsi"/>
                <w:lang w:val="vi-VN"/>
              </w:rPr>
              <w:lastRenderedPageBreak/>
              <w:t>*</w:t>
            </w:r>
            <w:r w:rsidRPr="006C0FF9">
              <w:rPr>
                <w:rFonts w:cstheme="minorHAnsi"/>
                <w:b/>
                <w:bCs/>
                <w:lang w:val="vi-VN"/>
              </w:rPr>
              <w:t xml:space="preserve"> Những vấn đề. công tác giáo dục, đào tạo cần quan tâm</w:t>
            </w:r>
          </w:p>
        </w:tc>
        <w:tc>
          <w:tcPr>
            <w:tcW w:w="6080" w:type="dxa"/>
          </w:tcPr>
          <w:p w14:paraId="26AE19D5" w14:textId="18CE541A" w:rsidR="00221C4A" w:rsidRPr="006C0FF9" w:rsidRDefault="00221C4A" w:rsidP="00221C4A">
            <w:pPr>
              <w:numPr>
                <w:ilvl w:val="0"/>
                <w:numId w:val="12"/>
              </w:numPr>
              <w:spacing w:line="276" w:lineRule="auto"/>
              <w:rPr>
                <w:rFonts w:cstheme="minorHAnsi"/>
              </w:rPr>
            </w:pPr>
            <w:r w:rsidRPr="006C0FF9">
              <w:rPr>
                <w:rFonts w:cstheme="minorHAnsi"/>
              </w:rPr>
              <w:t xml:space="preserve">Trang bị như toàn XH lý tưởng phấn đấu vì một nước VN “Dân giàu, nước mạnh, XH công bằng, dân chủ, văn minh” </w:t>
            </w:r>
          </w:p>
          <w:p w14:paraId="0021B8BB" w14:textId="77777777" w:rsidR="00221C4A" w:rsidRPr="006C0FF9" w:rsidRDefault="00221C4A" w:rsidP="00221C4A">
            <w:pPr>
              <w:numPr>
                <w:ilvl w:val="0"/>
                <w:numId w:val="12"/>
              </w:numPr>
              <w:spacing w:line="276" w:lineRule="auto"/>
              <w:rPr>
                <w:rFonts w:cstheme="minorHAnsi"/>
              </w:rPr>
            </w:pPr>
            <w:r w:rsidRPr="006C0FF9">
              <w:rPr>
                <w:rFonts w:cstheme="minorHAnsi"/>
              </w:rPr>
              <w:t xml:space="preserve">Thông qua việc nâng cao dân trí, đào tạo nhân lực để xoá đói giảm nghèo, tạo sự bình đẳng trong các tầng lớp dân cư </w:t>
            </w:r>
          </w:p>
          <w:p w14:paraId="28B88D54" w14:textId="77777777" w:rsidR="00221C4A" w:rsidRPr="006C0FF9" w:rsidRDefault="00221C4A" w:rsidP="00221C4A">
            <w:pPr>
              <w:numPr>
                <w:ilvl w:val="0"/>
                <w:numId w:val="12"/>
              </w:numPr>
              <w:spacing w:line="276" w:lineRule="auto"/>
              <w:rPr>
                <w:rFonts w:cstheme="minorHAnsi"/>
              </w:rPr>
            </w:pPr>
            <w:r w:rsidRPr="006C0FF9">
              <w:rPr>
                <w:rFonts w:cstheme="minorHAnsi"/>
              </w:rPr>
              <w:t>Góp phần tạo ra đội ngũ cán bộ thực sự vì nước, vì dân</w:t>
            </w:r>
          </w:p>
          <w:p w14:paraId="08D65837" w14:textId="77777777" w:rsidR="007142D9" w:rsidRPr="006C0FF9" w:rsidRDefault="007142D9">
            <w:pPr>
              <w:rPr>
                <w:rFonts w:cstheme="minorHAnsi"/>
              </w:rPr>
            </w:pPr>
          </w:p>
        </w:tc>
        <w:tc>
          <w:tcPr>
            <w:tcW w:w="1719" w:type="dxa"/>
            <w:gridSpan w:val="4"/>
          </w:tcPr>
          <w:p w14:paraId="2202EBA2" w14:textId="77777777" w:rsidR="007142D9" w:rsidRPr="005721F5" w:rsidRDefault="007142D9">
            <w:pPr>
              <w:rPr>
                <w:rFonts w:asciiTheme="majorHAnsi" w:hAnsiTheme="majorHAnsi" w:cstheme="majorHAnsi"/>
                <w:sz w:val="28"/>
                <w:szCs w:val="28"/>
              </w:rPr>
            </w:pPr>
          </w:p>
        </w:tc>
      </w:tr>
      <w:tr w:rsidR="007142D9" w:rsidRPr="005721F5" w14:paraId="40D4F498" w14:textId="77777777" w:rsidTr="003C09EB">
        <w:tc>
          <w:tcPr>
            <w:tcW w:w="2975" w:type="dxa"/>
          </w:tcPr>
          <w:p w14:paraId="31FB5FEB" w14:textId="6718D09F" w:rsidR="007142D9" w:rsidRPr="006C0FF9" w:rsidRDefault="00221C4A" w:rsidP="00221C4A">
            <w:pPr>
              <w:pStyle w:val="ListParagraph"/>
              <w:numPr>
                <w:ilvl w:val="0"/>
                <w:numId w:val="7"/>
              </w:numPr>
              <w:rPr>
                <w:rFonts w:cstheme="minorHAnsi"/>
                <w:b/>
                <w:bCs/>
                <w:lang w:val="vi-VN"/>
              </w:rPr>
            </w:pPr>
            <w:r w:rsidRPr="006C0FF9">
              <w:rPr>
                <w:rFonts w:cstheme="minorHAnsi"/>
                <w:b/>
                <w:bCs/>
              </w:rPr>
              <w:t>Chức năng tư tưởng – văn hóa</w:t>
            </w:r>
          </w:p>
        </w:tc>
        <w:tc>
          <w:tcPr>
            <w:tcW w:w="6080" w:type="dxa"/>
          </w:tcPr>
          <w:p w14:paraId="029902EA" w14:textId="0DEBF7B7" w:rsidR="007142D9" w:rsidRPr="006C0FF9" w:rsidRDefault="00221C4A">
            <w:pPr>
              <w:rPr>
                <w:rFonts w:cstheme="minorHAnsi"/>
                <w:lang w:val="vi-VN"/>
              </w:rPr>
            </w:pPr>
            <w:r w:rsidRPr="006C0FF9">
              <w:rPr>
                <w:rFonts w:cstheme="minorHAnsi"/>
                <w:b/>
                <w:bCs/>
                <w:lang w:val="vi-VN"/>
              </w:rPr>
              <w:t>*Văn hoá</w:t>
            </w:r>
            <w:r w:rsidRPr="006C0FF9">
              <w:rPr>
                <w:rFonts w:cstheme="minorHAnsi"/>
                <w:lang w:val="vi-VN"/>
              </w:rPr>
              <w:t>: “</w:t>
            </w:r>
            <w:r w:rsidRPr="006C0FF9">
              <w:rPr>
                <w:rFonts w:cstheme="minorHAnsi"/>
              </w:rPr>
              <w:t>là toàn bộ giá trị vật chất và tinh thần đã được nhân loại sáng tạo ra trong QTHĐ thực tiễn LS-XH, các giá trị ấy nói lên mức độ phát triển của con người</w:t>
            </w:r>
            <w:r w:rsidRPr="006C0FF9">
              <w:rPr>
                <w:rFonts w:cstheme="minorHAnsi"/>
                <w:lang w:val="vi-VN"/>
              </w:rPr>
              <w:t>”</w:t>
            </w:r>
          </w:p>
          <w:p w14:paraId="75277BDA" w14:textId="0F116363" w:rsidR="00221C4A" w:rsidRPr="006C0FF9" w:rsidRDefault="00221C4A" w:rsidP="00221C4A">
            <w:pPr>
              <w:numPr>
                <w:ilvl w:val="0"/>
                <w:numId w:val="15"/>
              </w:numPr>
              <w:spacing w:line="276" w:lineRule="auto"/>
              <w:rPr>
                <w:rFonts w:cstheme="minorHAnsi"/>
              </w:rPr>
            </w:pPr>
            <w:r w:rsidRPr="006C0FF9">
              <w:rPr>
                <w:rFonts w:cstheme="minorHAnsi"/>
              </w:rPr>
              <w:t>XD một hệ tư tưởng chi phối toàn XH, hình thành ở mỗi cá nhân TGQ, thưởng chính trị, ý thức, tình cảm và hành vi đạo đức phù hợp với các chuẩn mực XH</w:t>
            </w:r>
          </w:p>
          <w:p w14:paraId="06C754EF" w14:textId="291E7CC5" w:rsidR="00221C4A" w:rsidRPr="006C0FF9" w:rsidRDefault="00221C4A" w:rsidP="00221C4A">
            <w:pPr>
              <w:numPr>
                <w:ilvl w:val="0"/>
                <w:numId w:val="15"/>
              </w:numPr>
              <w:spacing w:line="276" w:lineRule="auto"/>
              <w:rPr>
                <w:rFonts w:cstheme="minorHAnsi"/>
              </w:rPr>
            </w:pPr>
            <w:r w:rsidRPr="006C0FF9">
              <w:rPr>
                <w:rFonts w:cstheme="minorHAnsi"/>
              </w:rPr>
              <w:t>GD góp phần XD đời sống VH của cộng đồng, của XH, đầy lùi các hủ tục lạc hậu hình thành đời sống VH tiên tiến</w:t>
            </w:r>
          </w:p>
          <w:p w14:paraId="2811F652" w14:textId="7FA5ABDE" w:rsidR="00221C4A" w:rsidRPr="006C0FF9" w:rsidRDefault="00221C4A" w:rsidP="00221C4A">
            <w:pPr>
              <w:numPr>
                <w:ilvl w:val="0"/>
                <w:numId w:val="13"/>
              </w:numPr>
              <w:spacing w:line="276" w:lineRule="auto"/>
              <w:rPr>
                <w:rFonts w:cstheme="minorHAnsi"/>
              </w:rPr>
            </w:pPr>
            <w:r w:rsidRPr="006C0FF9">
              <w:rPr>
                <w:rFonts w:cstheme="minorHAnsi"/>
                <w:lang w:val="vi-VN"/>
              </w:rPr>
              <w:t>H</w:t>
            </w:r>
            <w:r w:rsidRPr="006C0FF9">
              <w:rPr>
                <w:rFonts w:cstheme="minorHAnsi"/>
              </w:rPr>
              <w:t>ình thành và phát triển ở thế hệ trẻ bản sắc VH truyền thống của dân tộc, biết tiếp thu có chọn lọc tinh hoa VH nhân loại</w:t>
            </w:r>
          </w:p>
          <w:p w14:paraId="542362AF" w14:textId="77777777" w:rsidR="00221C4A" w:rsidRPr="006C0FF9" w:rsidRDefault="00221C4A" w:rsidP="00221C4A">
            <w:pPr>
              <w:numPr>
                <w:ilvl w:val="0"/>
                <w:numId w:val="14"/>
              </w:numPr>
              <w:spacing w:line="276" w:lineRule="auto"/>
              <w:rPr>
                <w:rFonts w:cstheme="minorHAnsi"/>
              </w:rPr>
            </w:pPr>
            <w:r w:rsidRPr="006C0FF9">
              <w:rPr>
                <w:rFonts w:cstheme="minorHAnsi"/>
              </w:rPr>
              <w:t>GD là công cụ quan trọng để nâng cao dân trí, bồi dưỡng nhân tài.</w:t>
            </w:r>
          </w:p>
          <w:p w14:paraId="6C8DA492" w14:textId="77777777" w:rsidR="00221C4A" w:rsidRPr="006C0FF9" w:rsidRDefault="00221C4A" w:rsidP="00221C4A">
            <w:pPr>
              <w:rPr>
                <w:rFonts w:cstheme="minorHAnsi"/>
              </w:rPr>
            </w:pPr>
          </w:p>
          <w:p w14:paraId="10EF5C71" w14:textId="77777777" w:rsidR="00221C4A" w:rsidRPr="006C0FF9" w:rsidRDefault="00221C4A" w:rsidP="00221C4A">
            <w:pPr>
              <w:rPr>
                <w:rFonts w:cstheme="minorHAnsi"/>
              </w:rPr>
            </w:pPr>
          </w:p>
          <w:p w14:paraId="308AF170" w14:textId="77777777" w:rsidR="00221C4A" w:rsidRPr="006C0FF9" w:rsidRDefault="00221C4A">
            <w:pPr>
              <w:rPr>
                <w:rFonts w:cstheme="minorHAnsi"/>
                <w:lang w:val="vi-VN"/>
              </w:rPr>
            </w:pPr>
          </w:p>
          <w:p w14:paraId="139B969C" w14:textId="00456DFC" w:rsidR="00221C4A" w:rsidRPr="006C0FF9" w:rsidRDefault="00221C4A">
            <w:pPr>
              <w:rPr>
                <w:rFonts w:cstheme="minorHAnsi"/>
                <w:lang w:val="vi-VN"/>
              </w:rPr>
            </w:pPr>
          </w:p>
        </w:tc>
        <w:tc>
          <w:tcPr>
            <w:tcW w:w="1719" w:type="dxa"/>
            <w:gridSpan w:val="4"/>
          </w:tcPr>
          <w:p w14:paraId="52EDA926" w14:textId="77777777" w:rsidR="007142D9" w:rsidRPr="005721F5" w:rsidRDefault="007142D9">
            <w:pPr>
              <w:rPr>
                <w:rFonts w:asciiTheme="majorHAnsi" w:hAnsiTheme="majorHAnsi" w:cstheme="majorHAnsi"/>
                <w:sz w:val="28"/>
                <w:szCs w:val="28"/>
              </w:rPr>
            </w:pPr>
          </w:p>
        </w:tc>
      </w:tr>
      <w:tr w:rsidR="007142D9" w:rsidRPr="005721F5" w14:paraId="56861D59" w14:textId="77777777" w:rsidTr="003C09EB">
        <w:tc>
          <w:tcPr>
            <w:tcW w:w="2975" w:type="dxa"/>
          </w:tcPr>
          <w:p w14:paraId="44B84702" w14:textId="1699A5C7" w:rsidR="007142D9" w:rsidRPr="006C0FF9" w:rsidRDefault="00221C4A" w:rsidP="00221C4A">
            <w:pPr>
              <w:pStyle w:val="ListParagraph"/>
              <w:numPr>
                <w:ilvl w:val="0"/>
                <w:numId w:val="7"/>
              </w:numPr>
              <w:rPr>
                <w:rFonts w:cstheme="minorHAnsi"/>
                <w:b/>
                <w:bCs/>
                <w:lang w:val="vi-VN"/>
              </w:rPr>
            </w:pPr>
            <w:r w:rsidRPr="006C0FF9">
              <w:rPr>
                <w:rFonts w:cstheme="minorHAnsi"/>
                <w:b/>
                <w:bCs/>
              </w:rPr>
              <w:t>Khái niệm cuộc cách mạng khoa học – công nghệ</w:t>
            </w:r>
          </w:p>
        </w:tc>
        <w:tc>
          <w:tcPr>
            <w:tcW w:w="6080" w:type="dxa"/>
          </w:tcPr>
          <w:p w14:paraId="32A41F2D" w14:textId="77777777" w:rsidR="00221C4A" w:rsidRPr="006C0FF9" w:rsidRDefault="00221C4A" w:rsidP="00221C4A">
            <w:pPr>
              <w:rPr>
                <w:rStyle w:val="kx21rb"/>
                <w:rFonts w:eastAsia="Times New Roman" w:cstheme="minorHAnsi"/>
                <w:color w:val="5E5E5E"/>
                <w:shd w:val="clear" w:color="auto" w:fill="FFFFFF"/>
              </w:rPr>
            </w:pPr>
            <w:r w:rsidRPr="006C0FF9">
              <w:rPr>
                <w:rStyle w:val="hgkelc"/>
                <w:rFonts w:eastAsia="Times New Roman" w:cstheme="minorHAnsi"/>
                <w:color w:val="1F1F1F"/>
                <w:shd w:val="clear" w:color="auto" w:fill="FFFFFF"/>
              </w:rPr>
              <w:t>Cuộc cách mạng khoa hoc - công nghệ diễn ra đồng thời cả hai lĩnh vực khoa học và công nghệ, </w:t>
            </w:r>
            <w:r w:rsidRPr="006C0FF9">
              <w:rPr>
                <w:rStyle w:val="hgkelc"/>
                <w:rFonts w:eastAsia="Times New Roman" w:cstheme="minorHAnsi"/>
                <w:color w:val="040C28"/>
                <w:shd w:val="clear" w:color="auto" w:fill="FFFFFF"/>
              </w:rPr>
              <w:t>là quá trình biến đổi tận gốc lực lượng sản xuất của xã hội hiện đại, được thực hiện với vai trò dẫn đường của khoa học trong toàn bộ chu trình: khoa học - công nghệ - sản xuất và môi trường</w:t>
            </w:r>
            <w:r w:rsidRPr="006C0FF9">
              <w:rPr>
                <w:rStyle w:val="hgkelc"/>
                <w:rFonts w:eastAsia="Times New Roman" w:cstheme="minorHAnsi"/>
                <w:color w:val="1F1F1F"/>
                <w:shd w:val="clear" w:color="auto" w:fill="FFFFFF"/>
              </w:rPr>
              <w:t>.</w:t>
            </w:r>
          </w:p>
          <w:p w14:paraId="6C88DEC2" w14:textId="77777777" w:rsidR="007142D9" w:rsidRPr="006C0FF9" w:rsidRDefault="007142D9">
            <w:pPr>
              <w:rPr>
                <w:rFonts w:cstheme="minorHAnsi"/>
              </w:rPr>
            </w:pPr>
          </w:p>
        </w:tc>
        <w:tc>
          <w:tcPr>
            <w:tcW w:w="1719" w:type="dxa"/>
            <w:gridSpan w:val="4"/>
          </w:tcPr>
          <w:p w14:paraId="59D699CF" w14:textId="77777777" w:rsidR="007142D9" w:rsidRPr="005721F5" w:rsidRDefault="007142D9">
            <w:pPr>
              <w:rPr>
                <w:rFonts w:asciiTheme="majorHAnsi" w:hAnsiTheme="majorHAnsi" w:cstheme="majorHAnsi"/>
                <w:sz w:val="28"/>
                <w:szCs w:val="28"/>
              </w:rPr>
            </w:pPr>
          </w:p>
        </w:tc>
      </w:tr>
      <w:tr w:rsidR="007142D9" w:rsidRPr="005721F5" w14:paraId="0DCA5DAA" w14:textId="77777777" w:rsidTr="003C09EB">
        <w:tc>
          <w:tcPr>
            <w:tcW w:w="2975" w:type="dxa"/>
          </w:tcPr>
          <w:p w14:paraId="07DD49E6" w14:textId="6CA442D3" w:rsidR="00221C4A" w:rsidRPr="006C0FF9" w:rsidRDefault="00221C4A" w:rsidP="00221C4A">
            <w:pPr>
              <w:pStyle w:val="ListParagraph"/>
              <w:numPr>
                <w:ilvl w:val="0"/>
                <w:numId w:val="7"/>
              </w:numPr>
              <w:rPr>
                <w:rStyle w:val="kx21rb"/>
                <w:rFonts w:eastAsia="Times New Roman" w:cstheme="minorHAnsi"/>
                <w:b/>
                <w:bCs/>
                <w:color w:val="5E5E5E"/>
                <w:shd w:val="clear" w:color="auto" w:fill="FFFFFF"/>
              </w:rPr>
            </w:pPr>
            <w:r w:rsidRPr="006C0FF9">
              <w:rPr>
                <w:rStyle w:val="kx21rb"/>
                <w:rFonts w:eastAsia="Times New Roman" w:cstheme="minorHAnsi"/>
                <w:b/>
                <w:bCs/>
                <w:color w:val="5E5E5E"/>
                <w:shd w:val="clear" w:color="auto" w:fill="FFFFFF"/>
              </w:rPr>
              <w:t>Sự phát triển khoa học tự nhiên và công nghệ</w:t>
            </w:r>
          </w:p>
          <w:p w14:paraId="7220CAED" w14:textId="77777777" w:rsidR="007142D9" w:rsidRPr="006C0FF9" w:rsidRDefault="007142D9">
            <w:pPr>
              <w:rPr>
                <w:rFonts w:cstheme="minorHAnsi"/>
              </w:rPr>
            </w:pPr>
          </w:p>
        </w:tc>
        <w:tc>
          <w:tcPr>
            <w:tcW w:w="6080" w:type="dxa"/>
          </w:tcPr>
          <w:p w14:paraId="2A6BD58B" w14:textId="77777777" w:rsidR="00221C4A" w:rsidRPr="006C0FF9" w:rsidRDefault="00221C4A" w:rsidP="00221C4A">
            <w:pPr>
              <w:rPr>
                <w:rStyle w:val="kx21rb"/>
                <w:rFonts w:eastAsia="Times New Roman" w:cstheme="minorHAnsi"/>
                <w:color w:val="5E5E5E"/>
                <w:shd w:val="clear" w:color="auto" w:fill="FFFFFF"/>
              </w:rPr>
            </w:pPr>
            <w:r w:rsidRPr="006C0FF9">
              <w:rPr>
                <w:rStyle w:val="kx21rb"/>
                <w:rFonts w:eastAsia="Times New Roman" w:cstheme="minorHAnsi"/>
                <w:color w:val="5E5E5E"/>
                <w:shd w:val="clear" w:color="auto" w:fill="FFFFFF"/>
              </w:rPr>
              <w:t>Sự tăng tốc các phát minh khoa học và công nghệ cao.</w:t>
            </w:r>
          </w:p>
          <w:p w14:paraId="6F15E001" w14:textId="77777777" w:rsidR="007142D9" w:rsidRPr="006C0FF9" w:rsidRDefault="007142D9">
            <w:pPr>
              <w:rPr>
                <w:rFonts w:cstheme="minorHAnsi"/>
              </w:rPr>
            </w:pPr>
          </w:p>
        </w:tc>
        <w:tc>
          <w:tcPr>
            <w:tcW w:w="1719" w:type="dxa"/>
            <w:gridSpan w:val="4"/>
          </w:tcPr>
          <w:p w14:paraId="353F7495" w14:textId="77777777" w:rsidR="007142D9" w:rsidRPr="005721F5" w:rsidRDefault="007142D9">
            <w:pPr>
              <w:rPr>
                <w:rFonts w:asciiTheme="majorHAnsi" w:hAnsiTheme="majorHAnsi" w:cstheme="majorHAnsi"/>
                <w:sz w:val="28"/>
                <w:szCs w:val="28"/>
              </w:rPr>
            </w:pPr>
          </w:p>
        </w:tc>
      </w:tr>
      <w:tr w:rsidR="007142D9" w:rsidRPr="005721F5" w14:paraId="5E51552D" w14:textId="77777777" w:rsidTr="003C09EB">
        <w:tc>
          <w:tcPr>
            <w:tcW w:w="2975" w:type="dxa"/>
          </w:tcPr>
          <w:p w14:paraId="2A4D7BAA" w14:textId="51B5F9D2" w:rsidR="00221C4A" w:rsidRPr="006C0FF9" w:rsidRDefault="00221C4A" w:rsidP="00221C4A">
            <w:pPr>
              <w:pStyle w:val="ListParagraph"/>
              <w:numPr>
                <w:ilvl w:val="0"/>
                <w:numId w:val="7"/>
              </w:numPr>
              <w:rPr>
                <w:rStyle w:val="kx21rb"/>
                <w:rFonts w:eastAsia="Times New Roman" w:cstheme="minorHAnsi"/>
                <w:b/>
                <w:bCs/>
                <w:color w:val="5E5E5E"/>
                <w:shd w:val="clear" w:color="auto" w:fill="FFFFFF"/>
              </w:rPr>
            </w:pPr>
            <w:r w:rsidRPr="006C0FF9">
              <w:rPr>
                <w:rStyle w:val="kx21rb"/>
                <w:rFonts w:eastAsia="Times New Roman" w:cstheme="minorHAnsi"/>
                <w:b/>
                <w:bCs/>
                <w:color w:val="5E5E5E"/>
                <w:shd w:val="clear" w:color="auto" w:fill="FFFFFF"/>
              </w:rPr>
              <w:t xml:space="preserve">Công nghệ cao </w:t>
            </w:r>
          </w:p>
          <w:p w14:paraId="2777E9B9" w14:textId="5FD02B2C" w:rsidR="007142D9" w:rsidRPr="006C0FF9" w:rsidRDefault="007142D9" w:rsidP="00221C4A">
            <w:pPr>
              <w:pStyle w:val="ListParagraph"/>
              <w:rPr>
                <w:rFonts w:cstheme="minorHAnsi"/>
                <w:lang w:val="vi-VN"/>
              </w:rPr>
            </w:pPr>
          </w:p>
        </w:tc>
        <w:tc>
          <w:tcPr>
            <w:tcW w:w="6080" w:type="dxa"/>
          </w:tcPr>
          <w:p w14:paraId="7FB6AF0B" w14:textId="05B1131D" w:rsidR="00221C4A" w:rsidRPr="006C0FF9" w:rsidRDefault="00221C4A" w:rsidP="00221C4A">
            <w:pPr>
              <w:rPr>
                <w:rStyle w:val="kx21rb"/>
                <w:rFonts w:eastAsia="Times New Roman" w:cstheme="minorHAnsi"/>
                <w:color w:val="5E5E5E"/>
                <w:shd w:val="clear" w:color="auto" w:fill="FFFFFF"/>
              </w:rPr>
            </w:pPr>
            <w:r w:rsidRPr="006C0FF9">
              <w:rPr>
                <w:rStyle w:val="kx21rb"/>
                <w:rFonts w:eastAsia="Times New Roman" w:cstheme="minorHAnsi"/>
                <w:color w:val="5E5E5E"/>
                <w:shd w:val="clear" w:color="auto" w:fill="FFFFFF"/>
                <w:lang w:val="vi-VN"/>
              </w:rPr>
              <w:t>+</w:t>
            </w:r>
            <w:r w:rsidRPr="006C0FF9">
              <w:rPr>
                <w:rStyle w:val="kx21rb"/>
                <w:rFonts w:eastAsia="Times New Roman" w:cstheme="minorHAnsi"/>
                <w:color w:val="5E5E5E"/>
                <w:shd w:val="clear" w:color="auto" w:fill="FFFFFF"/>
              </w:rPr>
              <w:t>Gồm công nghệ sinh học công nghệ vật liệu ,công nghệ thông tin ...</w:t>
            </w:r>
          </w:p>
          <w:p w14:paraId="1E6625A5" w14:textId="7536F3AF" w:rsidR="00221C4A" w:rsidRPr="006C0FF9" w:rsidRDefault="00221C4A" w:rsidP="00221C4A">
            <w:pPr>
              <w:rPr>
                <w:rStyle w:val="kx21rb"/>
                <w:rFonts w:eastAsia="Times New Roman" w:cstheme="minorHAnsi"/>
                <w:color w:val="5E5E5E"/>
                <w:shd w:val="clear" w:color="auto" w:fill="FFFFFF"/>
              </w:rPr>
            </w:pPr>
            <w:r w:rsidRPr="006C0FF9">
              <w:rPr>
                <w:rStyle w:val="kx21rb"/>
                <w:rFonts w:eastAsia="Times New Roman" w:cstheme="minorHAnsi"/>
                <w:color w:val="5E5E5E"/>
                <w:shd w:val="clear" w:color="auto" w:fill="FFFFFF"/>
                <w:lang w:val="vi-VN"/>
              </w:rPr>
              <w:t>+</w:t>
            </w:r>
            <w:r w:rsidRPr="006C0FF9">
              <w:rPr>
                <w:rStyle w:val="kx21rb"/>
                <w:rFonts w:eastAsia="Times New Roman" w:cstheme="minorHAnsi"/>
                <w:color w:val="5E5E5E"/>
                <w:shd w:val="clear" w:color="auto" w:fill="FFFFFF"/>
              </w:rPr>
              <w:t>Đưa yếu tố tri thức và thông tin lên hàng đầu làm giảm tiêu hao năng lượng ,nhân lực ,nguyên liệu ...</w:t>
            </w:r>
          </w:p>
          <w:p w14:paraId="3E4E2311" w14:textId="77777777" w:rsidR="007142D9" w:rsidRPr="006C0FF9" w:rsidRDefault="007142D9">
            <w:pPr>
              <w:rPr>
                <w:rFonts w:cstheme="minorHAnsi"/>
              </w:rPr>
            </w:pPr>
          </w:p>
        </w:tc>
        <w:tc>
          <w:tcPr>
            <w:tcW w:w="1719" w:type="dxa"/>
            <w:gridSpan w:val="4"/>
          </w:tcPr>
          <w:p w14:paraId="56A41A3E" w14:textId="77777777" w:rsidR="007142D9" w:rsidRPr="005721F5" w:rsidRDefault="007142D9">
            <w:pPr>
              <w:rPr>
                <w:rFonts w:asciiTheme="majorHAnsi" w:hAnsiTheme="majorHAnsi" w:cstheme="majorHAnsi"/>
                <w:sz w:val="28"/>
                <w:szCs w:val="28"/>
              </w:rPr>
            </w:pPr>
          </w:p>
        </w:tc>
      </w:tr>
      <w:tr w:rsidR="00221C4A" w:rsidRPr="005721F5" w14:paraId="241D8423" w14:textId="77777777" w:rsidTr="003C09EB">
        <w:trPr>
          <w:gridAfter w:val="1"/>
          <w:wAfter w:w="146" w:type="dxa"/>
        </w:trPr>
        <w:tc>
          <w:tcPr>
            <w:tcW w:w="2975" w:type="dxa"/>
          </w:tcPr>
          <w:p w14:paraId="2C1A9B03" w14:textId="1F640A2E" w:rsidR="00221C4A" w:rsidRPr="006C0FF9" w:rsidRDefault="00221C4A" w:rsidP="00221C4A">
            <w:pPr>
              <w:pStyle w:val="ListParagraph"/>
              <w:numPr>
                <w:ilvl w:val="0"/>
                <w:numId w:val="7"/>
              </w:numPr>
              <w:rPr>
                <w:rFonts w:cstheme="minorHAnsi"/>
                <w:lang w:val="vi-VN"/>
              </w:rPr>
            </w:pPr>
            <w:r w:rsidRPr="006C0FF9">
              <w:rPr>
                <w:rStyle w:val="kx21rb"/>
                <w:rFonts w:eastAsia="Times New Roman" w:cstheme="minorHAnsi"/>
                <w:b/>
                <w:bCs/>
                <w:color w:val="5E5E5E"/>
                <w:shd w:val="clear" w:color="auto" w:fill="FFFFFF"/>
                <w:lang w:val="vi-VN"/>
              </w:rPr>
              <w:t>X</w:t>
            </w:r>
            <w:r w:rsidRPr="006C0FF9">
              <w:rPr>
                <w:rStyle w:val="kx21rb"/>
                <w:rFonts w:eastAsia="Times New Roman" w:cstheme="minorHAnsi"/>
                <w:b/>
                <w:bCs/>
                <w:color w:val="5E5E5E"/>
                <w:shd w:val="clear" w:color="auto" w:fill="FFFFFF"/>
              </w:rPr>
              <w:t>u thế toàn cầu hoá</w:t>
            </w:r>
          </w:p>
        </w:tc>
        <w:tc>
          <w:tcPr>
            <w:tcW w:w="6080" w:type="dxa"/>
          </w:tcPr>
          <w:p w14:paraId="189DFD5A" w14:textId="77777777" w:rsidR="00221C4A" w:rsidRPr="006C0FF9" w:rsidRDefault="00221C4A" w:rsidP="00221C4A">
            <w:pPr>
              <w:rPr>
                <w:rFonts w:eastAsia="Times New Roman" w:cstheme="minorHAnsi"/>
                <w:color w:val="1F1F1F"/>
                <w:shd w:val="clear" w:color="auto" w:fill="FFFFFF"/>
              </w:rPr>
            </w:pPr>
            <w:r w:rsidRPr="006C0FF9">
              <w:rPr>
                <w:rFonts w:eastAsia="Times New Roman" w:cstheme="minorHAnsi"/>
                <w:color w:val="040C28"/>
                <w:lang w:val="vi-VN"/>
              </w:rPr>
              <w:t xml:space="preserve">-Q </w:t>
            </w:r>
            <w:r w:rsidRPr="006C0FF9">
              <w:rPr>
                <w:rFonts w:eastAsia="Times New Roman" w:cstheme="minorHAnsi"/>
                <w:color w:val="040C28"/>
              </w:rPr>
              <w:t>uá trình tăng lên mạnh mẽ những mối liên hệ, những ảnh hưởng tác động, phụ thuộc lẫn nhau của tất cả các khu vực, các quốc gia, dân tộc trên thế giới</w:t>
            </w:r>
            <w:r w:rsidRPr="006C0FF9">
              <w:rPr>
                <w:rFonts w:eastAsia="Times New Roman" w:cstheme="minorHAnsi"/>
                <w:color w:val="1F1F1F"/>
                <w:shd w:val="clear" w:color="auto" w:fill="FFFFFF"/>
              </w:rPr>
              <w:t>.</w:t>
            </w:r>
          </w:p>
          <w:p w14:paraId="137E016F" w14:textId="5C4D32AD" w:rsidR="00221C4A" w:rsidRPr="006C0FF9" w:rsidRDefault="00221C4A" w:rsidP="00221C4A">
            <w:pPr>
              <w:rPr>
                <w:rFonts w:eastAsia="Times New Roman" w:cstheme="minorHAnsi"/>
                <w:color w:val="1F1F1F"/>
                <w:shd w:val="clear" w:color="auto" w:fill="FFFFFF"/>
              </w:rPr>
            </w:pPr>
            <w:r w:rsidRPr="006C0FF9">
              <w:rPr>
                <w:rFonts w:eastAsia="Times New Roman" w:cstheme="minorHAnsi"/>
                <w:color w:val="1F1F1F"/>
                <w:shd w:val="clear" w:color="auto" w:fill="FFFFFF"/>
              </w:rPr>
              <w:t xml:space="preserve"> – Sự phát triển nhanh chóng của quan hệ thương mại quốc tế, các nước trên thế giới quan hệ chặt chẽ và phụ thuộc lẫn nhau.</w:t>
            </w:r>
          </w:p>
          <w:p w14:paraId="13B98321" w14:textId="77777777" w:rsidR="00221C4A" w:rsidRPr="006C0FF9" w:rsidRDefault="00221C4A">
            <w:pPr>
              <w:rPr>
                <w:rFonts w:cstheme="minorHAnsi"/>
              </w:rPr>
            </w:pPr>
          </w:p>
        </w:tc>
        <w:tc>
          <w:tcPr>
            <w:tcW w:w="1573" w:type="dxa"/>
            <w:gridSpan w:val="3"/>
          </w:tcPr>
          <w:p w14:paraId="4EE855F0" w14:textId="77777777" w:rsidR="00221C4A" w:rsidRPr="005721F5" w:rsidRDefault="00221C4A">
            <w:pPr>
              <w:rPr>
                <w:rFonts w:asciiTheme="majorHAnsi" w:hAnsiTheme="majorHAnsi" w:cstheme="majorHAnsi"/>
                <w:sz w:val="28"/>
                <w:szCs w:val="28"/>
              </w:rPr>
            </w:pPr>
          </w:p>
        </w:tc>
      </w:tr>
      <w:tr w:rsidR="00221C4A" w:rsidRPr="005721F5" w14:paraId="78F78618" w14:textId="77777777" w:rsidTr="003C09EB">
        <w:trPr>
          <w:gridAfter w:val="1"/>
          <w:wAfter w:w="146" w:type="dxa"/>
        </w:trPr>
        <w:tc>
          <w:tcPr>
            <w:tcW w:w="2975" w:type="dxa"/>
          </w:tcPr>
          <w:p w14:paraId="3F0640CD" w14:textId="1F6DB344" w:rsidR="00221C4A" w:rsidRPr="006C0FF9" w:rsidRDefault="00221C4A" w:rsidP="00221C4A">
            <w:pPr>
              <w:pStyle w:val="ListParagraph"/>
              <w:numPr>
                <w:ilvl w:val="0"/>
                <w:numId w:val="7"/>
              </w:numPr>
              <w:rPr>
                <w:rFonts w:eastAsia="Times New Roman" w:cstheme="minorHAnsi"/>
                <w:b/>
                <w:bCs/>
                <w:color w:val="1F1F1F"/>
                <w:shd w:val="clear" w:color="auto" w:fill="FFFFFF"/>
              </w:rPr>
            </w:pPr>
            <w:r w:rsidRPr="006C0FF9">
              <w:rPr>
                <w:rFonts w:eastAsia="Times New Roman" w:cstheme="minorHAnsi"/>
                <w:b/>
                <w:bCs/>
                <w:color w:val="1F1F1F"/>
                <w:shd w:val="clear" w:color="auto" w:fill="FFFFFF"/>
              </w:rPr>
              <w:t xml:space="preserve">Toàn cầu hoá kinh tế </w:t>
            </w:r>
          </w:p>
          <w:p w14:paraId="1B62E6DE" w14:textId="134AD968" w:rsidR="00221C4A" w:rsidRPr="006C0FF9" w:rsidRDefault="00221C4A" w:rsidP="00221C4A">
            <w:pPr>
              <w:rPr>
                <w:rFonts w:cstheme="minorHAnsi"/>
                <w:lang w:val="vi-VN"/>
              </w:rPr>
            </w:pPr>
          </w:p>
        </w:tc>
        <w:tc>
          <w:tcPr>
            <w:tcW w:w="6080" w:type="dxa"/>
          </w:tcPr>
          <w:p w14:paraId="081A2FF6" w14:textId="77777777" w:rsidR="00221C4A" w:rsidRPr="006C0FF9" w:rsidRDefault="00221C4A" w:rsidP="00221C4A">
            <w:pPr>
              <w:rPr>
                <w:rFonts w:eastAsia="Times New Roman" w:cstheme="minorHAnsi"/>
                <w:color w:val="1F1F1F"/>
                <w:shd w:val="clear" w:color="auto" w:fill="FFFFFF"/>
              </w:rPr>
            </w:pPr>
            <w:r w:rsidRPr="006C0FF9">
              <w:rPr>
                <w:rFonts w:eastAsia="Times New Roman" w:cstheme="minorHAnsi"/>
                <w:color w:val="1F1F1F"/>
                <w:shd w:val="clear" w:color="auto" w:fill="FFFFFF"/>
              </w:rPr>
              <w:t>Là cuộc cách mạng về phương pháp và tổ chức sản xuất</w:t>
            </w:r>
          </w:p>
          <w:p w14:paraId="3C3F964F" w14:textId="77777777" w:rsidR="00221C4A" w:rsidRPr="006C0FF9" w:rsidRDefault="00221C4A">
            <w:pPr>
              <w:rPr>
                <w:rFonts w:cstheme="minorHAnsi"/>
              </w:rPr>
            </w:pPr>
          </w:p>
        </w:tc>
        <w:tc>
          <w:tcPr>
            <w:tcW w:w="1573" w:type="dxa"/>
            <w:gridSpan w:val="3"/>
          </w:tcPr>
          <w:p w14:paraId="6E762F5C" w14:textId="77777777" w:rsidR="00221C4A" w:rsidRPr="005721F5" w:rsidRDefault="00221C4A">
            <w:pPr>
              <w:rPr>
                <w:rFonts w:asciiTheme="majorHAnsi" w:hAnsiTheme="majorHAnsi" w:cstheme="majorHAnsi"/>
                <w:sz w:val="28"/>
                <w:szCs w:val="28"/>
              </w:rPr>
            </w:pPr>
          </w:p>
        </w:tc>
      </w:tr>
      <w:tr w:rsidR="00221C4A" w:rsidRPr="005721F5" w14:paraId="431145C9" w14:textId="77777777" w:rsidTr="003C09EB">
        <w:trPr>
          <w:gridAfter w:val="1"/>
          <w:wAfter w:w="146" w:type="dxa"/>
        </w:trPr>
        <w:tc>
          <w:tcPr>
            <w:tcW w:w="2975" w:type="dxa"/>
          </w:tcPr>
          <w:p w14:paraId="1B69F295" w14:textId="5F9B9AAC" w:rsidR="00221C4A" w:rsidRPr="006C0FF9" w:rsidRDefault="00221C4A" w:rsidP="00221C4A">
            <w:pPr>
              <w:pStyle w:val="ListParagraph"/>
              <w:numPr>
                <w:ilvl w:val="0"/>
                <w:numId w:val="7"/>
              </w:numPr>
              <w:rPr>
                <w:rFonts w:eastAsia="Times New Roman" w:cstheme="minorHAnsi"/>
                <w:b/>
                <w:bCs/>
                <w:color w:val="1F1F1F"/>
                <w:shd w:val="clear" w:color="auto" w:fill="FFFFFF"/>
              </w:rPr>
            </w:pPr>
            <w:r w:rsidRPr="006C0FF9">
              <w:rPr>
                <w:rFonts w:eastAsia="Times New Roman" w:cstheme="minorHAnsi"/>
                <w:b/>
                <w:bCs/>
                <w:color w:val="1F1F1F"/>
                <w:shd w:val="clear" w:color="auto" w:fill="FFFFFF"/>
              </w:rPr>
              <w:t>Toàn cầu hoá về văn hoá</w:t>
            </w:r>
          </w:p>
          <w:p w14:paraId="4AE04665" w14:textId="2A57F29F" w:rsidR="00221C4A" w:rsidRPr="006C0FF9" w:rsidRDefault="00221C4A" w:rsidP="00221C4A">
            <w:pPr>
              <w:rPr>
                <w:rFonts w:cstheme="minorHAnsi"/>
                <w:lang w:val="vi-VN"/>
              </w:rPr>
            </w:pPr>
          </w:p>
        </w:tc>
        <w:tc>
          <w:tcPr>
            <w:tcW w:w="6080" w:type="dxa"/>
          </w:tcPr>
          <w:p w14:paraId="5A84D718" w14:textId="1DAB176E" w:rsidR="00221C4A" w:rsidRPr="006C0FF9" w:rsidRDefault="00221C4A" w:rsidP="00221C4A">
            <w:pPr>
              <w:rPr>
                <w:rFonts w:eastAsia="Times New Roman" w:cstheme="minorHAnsi"/>
                <w:color w:val="1F1F1F"/>
                <w:shd w:val="clear" w:color="auto" w:fill="FFFFFF"/>
              </w:rPr>
            </w:pPr>
            <w:r w:rsidRPr="006C0FF9">
              <w:rPr>
                <w:rFonts w:eastAsia="Times New Roman" w:cstheme="minorHAnsi"/>
                <w:color w:val="1F1F1F"/>
                <w:shd w:val="clear" w:color="auto" w:fill="FFFFFF"/>
                <w:lang w:val="vi-VN"/>
              </w:rPr>
              <w:t>Q</w:t>
            </w:r>
            <w:r w:rsidRPr="006C0FF9">
              <w:rPr>
                <w:rFonts w:eastAsia="Times New Roman" w:cstheme="minorHAnsi"/>
                <w:color w:val="1F1F1F"/>
                <w:shd w:val="clear" w:color="auto" w:fill="FFFFFF"/>
              </w:rPr>
              <w:t>uá trình </w:t>
            </w:r>
            <w:r w:rsidRPr="006C0FF9">
              <w:rPr>
                <w:rFonts w:eastAsia="Times New Roman" w:cstheme="minorHAnsi"/>
                <w:color w:val="040C28"/>
              </w:rPr>
              <w:t>văn hoá</w:t>
            </w:r>
            <w:r w:rsidRPr="006C0FF9">
              <w:rPr>
                <w:rFonts w:eastAsia="Times New Roman" w:cstheme="minorHAnsi"/>
                <w:color w:val="1F1F1F"/>
                <w:shd w:val="clear" w:color="auto" w:fill="FFFFFF"/>
              </w:rPr>
              <w:t> các dân tộc, thông qua giao lưu, dung hợp, xâm nhập và bổ sung lẫn nhau, không ngừng phá vỡ tính hạn chế </w:t>
            </w:r>
            <w:r w:rsidRPr="006C0FF9">
              <w:rPr>
                <w:rFonts w:eastAsia="Times New Roman" w:cstheme="minorHAnsi"/>
                <w:color w:val="040C28"/>
              </w:rPr>
              <w:t>về</w:t>
            </w:r>
            <w:r w:rsidRPr="006C0FF9">
              <w:rPr>
                <w:rFonts w:eastAsia="Times New Roman" w:cstheme="minorHAnsi"/>
                <w:color w:val="1F1F1F"/>
                <w:shd w:val="clear" w:color="auto" w:fill="FFFFFF"/>
              </w:rPr>
              <w:t> khu vực và </w:t>
            </w:r>
            <w:r w:rsidRPr="006C0FF9">
              <w:rPr>
                <w:rFonts w:eastAsia="Times New Roman" w:cstheme="minorHAnsi"/>
                <w:color w:val="040C28"/>
              </w:rPr>
              <w:t>về</w:t>
            </w:r>
            <w:r w:rsidRPr="006C0FF9">
              <w:rPr>
                <w:rFonts w:eastAsia="Times New Roman" w:cstheme="minorHAnsi"/>
                <w:color w:val="1F1F1F"/>
                <w:shd w:val="clear" w:color="auto" w:fill="FFFFFF"/>
              </w:rPr>
              <w:t> mô hình của </w:t>
            </w:r>
            <w:r w:rsidRPr="006C0FF9">
              <w:rPr>
                <w:rFonts w:eastAsia="Times New Roman" w:cstheme="minorHAnsi"/>
                <w:color w:val="040C28"/>
              </w:rPr>
              <w:t>văn hoá</w:t>
            </w:r>
            <w:r w:rsidRPr="006C0FF9">
              <w:rPr>
                <w:rFonts w:eastAsia="Times New Roman" w:cstheme="minorHAnsi"/>
                <w:color w:val="1F1F1F"/>
                <w:shd w:val="clear" w:color="auto" w:fill="FFFFFF"/>
              </w:rPr>
              <w:t> dân tộc mình và trong sự bình phán và chọn lọc của loài người mà đạt được sự hoà đồng </w:t>
            </w:r>
            <w:r w:rsidRPr="006C0FF9">
              <w:rPr>
                <w:rFonts w:eastAsia="Times New Roman" w:cstheme="minorHAnsi"/>
                <w:color w:val="040C28"/>
              </w:rPr>
              <w:t>văn hoá</w:t>
            </w:r>
            <w:r w:rsidRPr="006C0FF9">
              <w:rPr>
                <w:rFonts w:eastAsia="Times New Roman" w:cstheme="minorHAnsi"/>
                <w:color w:val="1F1F1F"/>
                <w:shd w:val="clear" w:color="auto" w:fill="FFFFFF"/>
              </w:rPr>
              <w:t xml:space="preserve">, không ngừng chuyển các </w:t>
            </w:r>
          </w:p>
          <w:p w14:paraId="18F97E50" w14:textId="77777777" w:rsidR="00221C4A" w:rsidRPr="006C0FF9" w:rsidRDefault="00221C4A">
            <w:pPr>
              <w:rPr>
                <w:rFonts w:cstheme="minorHAnsi"/>
              </w:rPr>
            </w:pPr>
          </w:p>
        </w:tc>
        <w:tc>
          <w:tcPr>
            <w:tcW w:w="1573" w:type="dxa"/>
            <w:gridSpan w:val="3"/>
          </w:tcPr>
          <w:p w14:paraId="366F92F0" w14:textId="77777777" w:rsidR="00221C4A" w:rsidRPr="005721F5" w:rsidRDefault="00221C4A">
            <w:pPr>
              <w:rPr>
                <w:rFonts w:asciiTheme="majorHAnsi" w:hAnsiTheme="majorHAnsi" w:cstheme="majorHAnsi"/>
                <w:sz w:val="28"/>
                <w:szCs w:val="28"/>
              </w:rPr>
            </w:pPr>
          </w:p>
        </w:tc>
      </w:tr>
      <w:tr w:rsidR="00221C4A" w:rsidRPr="005721F5" w14:paraId="35DE7E95" w14:textId="77777777" w:rsidTr="003C09EB">
        <w:trPr>
          <w:gridAfter w:val="1"/>
          <w:wAfter w:w="146" w:type="dxa"/>
        </w:trPr>
        <w:tc>
          <w:tcPr>
            <w:tcW w:w="2975" w:type="dxa"/>
          </w:tcPr>
          <w:p w14:paraId="08AF1926" w14:textId="15144C72" w:rsidR="00221C4A" w:rsidRPr="006C0FF9" w:rsidRDefault="005721F5" w:rsidP="005721F5">
            <w:pPr>
              <w:pStyle w:val="ListParagraph"/>
              <w:numPr>
                <w:ilvl w:val="0"/>
                <w:numId w:val="7"/>
              </w:numPr>
              <w:rPr>
                <w:rFonts w:cstheme="minorHAnsi"/>
                <w:lang w:val="vi-VN"/>
              </w:rPr>
            </w:pPr>
            <w:r w:rsidRPr="006C0FF9">
              <w:rPr>
                <w:rFonts w:eastAsia="Times New Roman" w:cstheme="minorHAnsi"/>
                <w:b/>
                <w:bCs/>
                <w:color w:val="1F1F1F"/>
                <w:shd w:val="clear" w:color="auto" w:fill="FFFFFF"/>
              </w:rPr>
              <w:t>Nền  kinh tế tri thức</w:t>
            </w:r>
          </w:p>
        </w:tc>
        <w:tc>
          <w:tcPr>
            <w:tcW w:w="6080" w:type="dxa"/>
          </w:tcPr>
          <w:p w14:paraId="40647436" w14:textId="5DE78B2E" w:rsidR="00221C4A" w:rsidRPr="006C0FF9" w:rsidRDefault="005721F5">
            <w:pPr>
              <w:rPr>
                <w:rFonts w:cstheme="minorHAnsi"/>
              </w:rPr>
            </w:pPr>
            <w:r w:rsidRPr="006C0FF9">
              <w:rPr>
                <w:rFonts w:eastAsia="Times New Roman" w:cstheme="minorHAnsi"/>
                <w:color w:val="040C28"/>
              </w:rPr>
              <w:t>một hệ thống kinh tế trong đó sản xuất hàng hóa và dịch vụ chủ yếu dựa trên các hoạt động sử dụng tri thức, thông tin và sự đổi mới</w:t>
            </w:r>
            <w:r w:rsidRPr="006C0FF9">
              <w:rPr>
                <w:rFonts w:eastAsia="Times New Roman" w:cstheme="minorHAnsi"/>
                <w:color w:val="1F1F1F"/>
                <w:shd w:val="clear" w:color="auto" w:fill="FFFFFF"/>
              </w:rPr>
              <w:t>.</w:t>
            </w:r>
          </w:p>
        </w:tc>
        <w:tc>
          <w:tcPr>
            <w:tcW w:w="1573" w:type="dxa"/>
            <w:gridSpan w:val="3"/>
          </w:tcPr>
          <w:p w14:paraId="68CB184D" w14:textId="77777777" w:rsidR="00221C4A" w:rsidRPr="005721F5" w:rsidRDefault="00221C4A">
            <w:pPr>
              <w:rPr>
                <w:rFonts w:asciiTheme="majorHAnsi" w:hAnsiTheme="majorHAnsi" w:cstheme="majorHAnsi"/>
                <w:sz w:val="28"/>
                <w:szCs w:val="28"/>
              </w:rPr>
            </w:pPr>
          </w:p>
        </w:tc>
      </w:tr>
      <w:tr w:rsidR="00221C4A" w:rsidRPr="005721F5" w14:paraId="3A0BB615" w14:textId="77777777" w:rsidTr="003C09EB">
        <w:trPr>
          <w:gridAfter w:val="1"/>
          <w:wAfter w:w="146" w:type="dxa"/>
        </w:trPr>
        <w:tc>
          <w:tcPr>
            <w:tcW w:w="2975" w:type="dxa"/>
          </w:tcPr>
          <w:p w14:paraId="33AAF697" w14:textId="5F8C282D" w:rsidR="00221C4A" w:rsidRPr="006C0FF9" w:rsidRDefault="005721F5" w:rsidP="005721F5">
            <w:pPr>
              <w:pStyle w:val="ListParagraph"/>
              <w:numPr>
                <w:ilvl w:val="0"/>
                <w:numId w:val="7"/>
              </w:numPr>
              <w:rPr>
                <w:rFonts w:cstheme="minorHAnsi"/>
              </w:rPr>
            </w:pPr>
            <w:r w:rsidRPr="006C0FF9">
              <w:rPr>
                <w:rFonts w:eastAsia="Times New Roman" w:cstheme="minorHAnsi"/>
                <w:b/>
                <w:bCs/>
                <w:color w:val="1F1F1F"/>
                <w:shd w:val="clear" w:color="auto" w:fill="FFFFFF"/>
              </w:rPr>
              <w:t>Những thách thức đặt ra cho giáo dục</w:t>
            </w:r>
          </w:p>
        </w:tc>
        <w:tc>
          <w:tcPr>
            <w:tcW w:w="6080" w:type="dxa"/>
          </w:tcPr>
          <w:p w14:paraId="1B1A59E7" w14:textId="7E00C52A" w:rsidR="005721F5" w:rsidRPr="006C0FF9" w:rsidRDefault="005721F5" w:rsidP="005721F5">
            <w:pPr>
              <w:rPr>
                <w:rFonts w:eastAsia="Times New Roman" w:cstheme="minorHAnsi"/>
                <w:b/>
                <w:bCs/>
                <w:color w:val="1F1F1F"/>
                <w:shd w:val="clear" w:color="auto" w:fill="FFFFFF"/>
              </w:rPr>
            </w:pPr>
            <w:r w:rsidRPr="006C0FF9">
              <w:rPr>
                <w:rFonts w:eastAsia="Times New Roman" w:cstheme="minorHAnsi"/>
                <w:b/>
                <w:bCs/>
                <w:color w:val="1F1F1F"/>
                <w:shd w:val="clear" w:color="auto" w:fill="FFFFFF"/>
                <w:lang w:val="vi-VN"/>
              </w:rPr>
              <w:t>+</w:t>
            </w:r>
            <w:r w:rsidRPr="006C0FF9">
              <w:rPr>
                <w:rFonts w:eastAsia="Times New Roman" w:cstheme="minorHAnsi"/>
                <w:b/>
                <w:bCs/>
                <w:color w:val="1F1F1F"/>
                <w:shd w:val="clear" w:color="auto" w:fill="FFFFFF"/>
              </w:rPr>
              <w:t>Mối quan hệ giữa toàn cầu và cá thể</w:t>
            </w:r>
          </w:p>
          <w:p w14:paraId="5CF7BCCC" w14:textId="77777777" w:rsidR="005721F5" w:rsidRPr="006C0FF9" w:rsidRDefault="005721F5" w:rsidP="005721F5">
            <w:pPr>
              <w:rPr>
                <w:rFonts w:eastAsia="Times New Roman" w:cstheme="minorHAnsi"/>
                <w:color w:val="1F1F1F"/>
                <w:shd w:val="clear" w:color="auto" w:fill="FFFFFF"/>
              </w:rPr>
            </w:pPr>
            <w:r w:rsidRPr="006C0FF9">
              <w:rPr>
                <w:rFonts w:eastAsia="Times New Roman" w:cstheme="minorHAnsi"/>
                <w:color w:val="1F1F1F"/>
                <w:shd w:val="clear" w:color="auto" w:fill="FFFFFF"/>
              </w:rPr>
              <w:t>Văn hoá nhân loại  ,văn hoá của từng dân tộc bên cạnh đó chúng ta phải tạo điều kiện để phát triển cá tính của từng người.</w:t>
            </w:r>
          </w:p>
          <w:p w14:paraId="2712BBB2" w14:textId="7E98DF27" w:rsidR="005721F5" w:rsidRPr="006C0FF9" w:rsidRDefault="005721F5" w:rsidP="005721F5">
            <w:pPr>
              <w:rPr>
                <w:rFonts w:eastAsia="Times New Roman" w:cstheme="minorHAnsi"/>
                <w:b/>
                <w:bCs/>
                <w:color w:val="1F1F1F"/>
                <w:shd w:val="clear" w:color="auto" w:fill="FFFFFF"/>
              </w:rPr>
            </w:pPr>
            <w:r w:rsidRPr="006C0FF9">
              <w:rPr>
                <w:rFonts w:eastAsia="Times New Roman" w:cstheme="minorHAnsi"/>
                <w:b/>
                <w:bCs/>
                <w:color w:val="1F1F1F"/>
                <w:shd w:val="clear" w:color="auto" w:fill="FFFFFF"/>
                <w:lang w:val="vi-VN"/>
              </w:rPr>
              <w:t>+</w:t>
            </w:r>
            <w:r w:rsidRPr="006C0FF9">
              <w:rPr>
                <w:rFonts w:eastAsia="Times New Roman" w:cstheme="minorHAnsi"/>
                <w:b/>
                <w:bCs/>
                <w:color w:val="1F1F1F"/>
                <w:shd w:val="clear" w:color="auto" w:fill="FFFFFF"/>
              </w:rPr>
              <w:t>Mối quan hệ giữa truyền thống và hiện đại</w:t>
            </w:r>
          </w:p>
          <w:p w14:paraId="14B7707C" w14:textId="77777777" w:rsidR="005721F5" w:rsidRPr="006C0FF9" w:rsidRDefault="005721F5" w:rsidP="005721F5">
            <w:pPr>
              <w:rPr>
                <w:rFonts w:eastAsia="Times New Roman" w:cstheme="minorHAnsi"/>
                <w:color w:val="1F1F1F"/>
                <w:shd w:val="clear" w:color="auto" w:fill="FFFFFF"/>
              </w:rPr>
            </w:pPr>
            <w:r w:rsidRPr="006C0FF9">
              <w:rPr>
                <w:rFonts w:eastAsia="Times New Roman" w:cstheme="minorHAnsi"/>
                <w:color w:val="1F1F1F"/>
                <w:shd w:val="clear" w:color="auto" w:fill="FFFFFF"/>
              </w:rPr>
              <w:t>Là thích ứng những yêu cầu của thời đại mới nhưng vẫn giữ được những truyền thống của dân tộc .</w:t>
            </w:r>
          </w:p>
          <w:p w14:paraId="5C631033" w14:textId="49B5E7F5" w:rsidR="005721F5" w:rsidRPr="006C0FF9" w:rsidRDefault="005721F5" w:rsidP="005721F5">
            <w:pPr>
              <w:rPr>
                <w:rFonts w:eastAsia="Times New Roman" w:cstheme="minorHAnsi"/>
                <w:b/>
                <w:bCs/>
                <w:color w:val="1F1F1F"/>
                <w:shd w:val="clear" w:color="auto" w:fill="FFFFFF"/>
              </w:rPr>
            </w:pPr>
            <w:r w:rsidRPr="006C0FF9">
              <w:rPr>
                <w:rFonts w:eastAsia="Times New Roman" w:cstheme="minorHAnsi"/>
                <w:b/>
                <w:bCs/>
                <w:color w:val="1F1F1F"/>
                <w:shd w:val="clear" w:color="auto" w:fill="FFFFFF"/>
                <w:lang w:val="vi-VN"/>
              </w:rPr>
              <w:t>+</w:t>
            </w:r>
            <w:r w:rsidRPr="006C0FF9">
              <w:rPr>
                <w:rFonts w:eastAsia="Times New Roman" w:cstheme="minorHAnsi"/>
                <w:b/>
                <w:bCs/>
                <w:color w:val="1F1F1F"/>
                <w:shd w:val="clear" w:color="auto" w:fill="FFFFFF"/>
              </w:rPr>
              <w:t xml:space="preserve">Mối quan hệ giữa cách nhìn dài hạn và cách nhìn ngắn hạn </w:t>
            </w:r>
          </w:p>
          <w:p w14:paraId="5F71557C" w14:textId="77777777" w:rsidR="005721F5" w:rsidRPr="006C0FF9" w:rsidRDefault="005721F5" w:rsidP="005721F5">
            <w:pPr>
              <w:rPr>
                <w:rFonts w:eastAsia="Times New Roman" w:cstheme="minorHAnsi"/>
                <w:color w:val="1F1F1F"/>
                <w:shd w:val="clear" w:color="auto" w:fill="FFFFFF"/>
              </w:rPr>
            </w:pPr>
            <w:r w:rsidRPr="006C0FF9">
              <w:rPr>
                <w:rFonts w:eastAsia="Times New Roman" w:cstheme="minorHAnsi"/>
                <w:color w:val="1F1F1F"/>
                <w:shd w:val="clear" w:color="auto" w:fill="FFFFFF"/>
              </w:rPr>
              <w:t>Thực tiễn giáo dục đòi hỏi  tính nhanh chóng nhưng có nhiều vấn đề cần phải có tính kiên nhẫn để cải cách.</w:t>
            </w:r>
          </w:p>
          <w:p w14:paraId="19E95189" w14:textId="62908788" w:rsidR="005721F5" w:rsidRPr="006C0FF9" w:rsidRDefault="005721F5" w:rsidP="005721F5">
            <w:pPr>
              <w:rPr>
                <w:rFonts w:eastAsia="Times New Roman" w:cstheme="minorHAnsi"/>
                <w:b/>
                <w:bCs/>
                <w:color w:val="1F1F1F"/>
                <w:shd w:val="clear" w:color="auto" w:fill="FFFFFF"/>
              </w:rPr>
            </w:pPr>
            <w:r w:rsidRPr="006C0FF9">
              <w:rPr>
                <w:rFonts w:eastAsia="Times New Roman" w:cstheme="minorHAnsi"/>
                <w:b/>
                <w:bCs/>
                <w:color w:val="1F1F1F"/>
                <w:shd w:val="clear" w:color="auto" w:fill="FFFFFF"/>
                <w:lang w:val="vi-VN"/>
              </w:rPr>
              <w:t>+</w:t>
            </w:r>
            <w:r w:rsidRPr="006C0FF9">
              <w:rPr>
                <w:rFonts w:eastAsia="Times New Roman" w:cstheme="minorHAnsi"/>
                <w:b/>
                <w:bCs/>
                <w:color w:val="1F1F1F"/>
                <w:shd w:val="clear" w:color="auto" w:fill="FFFFFF"/>
              </w:rPr>
              <w:t>Mối quan hệ sự cạnh tranh và phải quan tâm tới sự bình đẳng</w:t>
            </w:r>
          </w:p>
          <w:p w14:paraId="26E9C64B" w14:textId="77777777" w:rsidR="005721F5" w:rsidRPr="006C0FF9" w:rsidRDefault="005721F5" w:rsidP="005721F5">
            <w:pPr>
              <w:rPr>
                <w:rFonts w:eastAsia="Times New Roman" w:cstheme="minorHAnsi"/>
                <w:color w:val="1F1F1F"/>
                <w:shd w:val="clear" w:color="auto" w:fill="FFFFFF"/>
              </w:rPr>
            </w:pPr>
            <w:r w:rsidRPr="006C0FF9">
              <w:rPr>
                <w:rFonts w:eastAsia="Times New Roman" w:cstheme="minorHAnsi"/>
                <w:color w:val="1F1F1F"/>
                <w:shd w:val="clear" w:color="auto" w:fill="FFFFFF"/>
              </w:rPr>
              <w:t>Vấn đề này có mặt trong cả kinh tế ,xã hội ,gioá dục.</w:t>
            </w:r>
          </w:p>
          <w:p w14:paraId="7168F6B2" w14:textId="5DAC4AF7" w:rsidR="005721F5" w:rsidRPr="006C0FF9" w:rsidRDefault="005721F5" w:rsidP="005721F5">
            <w:pPr>
              <w:rPr>
                <w:rFonts w:eastAsia="Times New Roman" w:cstheme="minorHAnsi"/>
                <w:b/>
                <w:bCs/>
                <w:color w:val="1F1F1F"/>
                <w:shd w:val="clear" w:color="auto" w:fill="FFFFFF"/>
              </w:rPr>
            </w:pPr>
            <w:r w:rsidRPr="006C0FF9">
              <w:rPr>
                <w:rFonts w:eastAsia="Times New Roman" w:cstheme="minorHAnsi"/>
                <w:b/>
                <w:bCs/>
                <w:color w:val="1F1F1F"/>
                <w:shd w:val="clear" w:color="auto" w:fill="FFFFFF"/>
                <w:lang w:val="vi-VN"/>
              </w:rPr>
              <w:t>+</w:t>
            </w:r>
            <w:r w:rsidRPr="006C0FF9">
              <w:rPr>
                <w:rFonts w:eastAsia="Times New Roman" w:cstheme="minorHAnsi"/>
                <w:b/>
                <w:bCs/>
                <w:color w:val="1F1F1F"/>
                <w:shd w:val="clear" w:color="auto" w:fill="FFFFFF"/>
              </w:rPr>
              <w:t>Giữa sự tăng vô hạn của tri thức và khả năng tiếp thu của con người.</w:t>
            </w:r>
          </w:p>
          <w:p w14:paraId="62CD077E" w14:textId="77777777" w:rsidR="005721F5" w:rsidRPr="006C0FF9" w:rsidRDefault="005721F5" w:rsidP="005721F5">
            <w:pPr>
              <w:rPr>
                <w:rFonts w:eastAsia="Times New Roman" w:cstheme="minorHAnsi"/>
                <w:color w:val="1F1F1F"/>
                <w:shd w:val="clear" w:color="auto" w:fill="FFFFFF"/>
              </w:rPr>
            </w:pPr>
            <w:r w:rsidRPr="006C0FF9">
              <w:rPr>
                <w:rFonts w:eastAsia="Times New Roman" w:cstheme="minorHAnsi"/>
                <w:color w:val="1F1F1F"/>
                <w:shd w:val="clear" w:color="auto" w:fill="FFFFFF"/>
              </w:rPr>
              <w:t>Kiến thức mỗi ngày được khai mở thêm đòi hỏi cách đổi mới tiếp thu của con người</w:t>
            </w:r>
          </w:p>
          <w:p w14:paraId="6EA55E4A" w14:textId="35C4C869" w:rsidR="005721F5" w:rsidRPr="006C0FF9" w:rsidRDefault="005721F5" w:rsidP="005721F5">
            <w:pPr>
              <w:rPr>
                <w:rFonts w:eastAsia="Times New Roman" w:cstheme="minorHAnsi"/>
                <w:b/>
                <w:bCs/>
                <w:color w:val="1F1F1F"/>
                <w:shd w:val="clear" w:color="auto" w:fill="FFFFFF"/>
              </w:rPr>
            </w:pPr>
            <w:r w:rsidRPr="006C0FF9">
              <w:rPr>
                <w:rFonts w:eastAsia="Times New Roman" w:cstheme="minorHAnsi"/>
                <w:b/>
                <w:bCs/>
                <w:color w:val="1F1F1F"/>
                <w:shd w:val="clear" w:color="auto" w:fill="FFFFFF"/>
                <w:lang w:val="vi-VN"/>
              </w:rPr>
              <w:t>+</w:t>
            </w:r>
            <w:r w:rsidRPr="006C0FF9">
              <w:rPr>
                <w:rFonts w:eastAsia="Times New Roman" w:cstheme="minorHAnsi"/>
                <w:b/>
                <w:bCs/>
                <w:color w:val="1F1F1F"/>
                <w:shd w:val="clear" w:color="auto" w:fill="FFFFFF"/>
              </w:rPr>
              <w:t>Giữa vật chất và tinh thần</w:t>
            </w:r>
          </w:p>
          <w:p w14:paraId="591F1DD7" w14:textId="77777777" w:rsidR="005721F5" w:rsidRPr="006C0FF9" w:rsidRDefault="005721F5" w:rsidP="005721F5">
            <w:pPr>
              <w:rPr>
                <w:rFonts w:eastAsia="Times New Roman" w:cstheme="minorHAnsi"/>
                <w:color w:val="1F1F1F"/>
                <w:shd w:val="clear" w:color="auto" w:fill="FFFFFF"/>
              </w:rPr>
            </w:pPr>
            <w:r w:rsidRPr="006C0FF9">
              <w:rPr>
                <w:rFonts w:eastAsia="Times New Roman" w:cstheme="minorHAnsi"/>
                <w:color w:val="1F1F1F"/>
                <w:shd w:val="clear" w:color="auto" w:fill="FFFFFF"/>
              </w:rPr>
              <w:t>Là mối quan hệ của các các mặt trên đời sống trong khi đó ta cũng phải nâng cao trí tuệ ,tri thức ,lí tưởng ,các giá trị đạo đức</w:t>
            </w:r>
          </w:p>
          <w:p w14:paraId="19C89CBF" w14:textId="77777777" w:rsidR="005721F5" w:rsidRPr="006C0FF9" w:rsidRDefault="005721F5" w:rsidP="005721F5">
            <w:pPr>
              <w:rPr>
                <w:rFonts w:eastAsia="Times New Roman" w:cstheme="minorHAnsi"/>
                <w:color w:val="1F1F1F"/>
                <w:shd w:val="clear" w:color="auto" w:fill="FFFFFF"/>
              </w:rPr>
            </w:pPr>
          </w:p>
          <w:p w14:paraId="40C2DE3D" w14:textId="77777777" w:rsidR="00221C4A" w:rsidRPr="006C0FF9" w:rsidRDefault="00221C4A">
            <w:pPr>
              <w:rPr>
                <w:rFonts w:cstheme="minorHAnsi"/>
              </w:rPr>
            </w:pPr>
          </w:p>
        </w:tc>
        <w:tc>
          <w:tcPr>
            <w:tcW w:w="1573" w:type="dxa"/>
            <w:gridSpan w:val="3"/>
          </w:tcPr>
          <w:p w14:paraId="0ED4ACC5" w14:textId="77777777" w:rsidR="00221C4A" w:rsidRPr="005721F5" w:rsidRDefault="00221C4A">
            <w:pPr>
              <w:rPr>
                <w:rFonts w:asciiTheme="majorHAnsi" w:hAnsiTheme="majorHAnsi" w:cstheme="majorHAnsi"/>
                <w:sz w:val="28"/>
                <w:szCs w:val="28"/>
              </w:rPr>
            </w:pPr>
          </w:p>
        </w:tc>
      </w:tr>
      <w:tr w:rsidR="005721F5" w14:paraId="69FFB19D" w14:textId="77777777" w:rsidTr="003C09EB">
        <w:trPr>
          <w:gridAfter w:val="1"/>
          <w:wAfter w:w="146" w:type="dxa"/>
        </w:trPr>
        <w:tc>
          <w:tcPr>
            <w:tcW w:w="2975" w:type="dxa"/>
          </w:tcPr>
          <w:p w14:paraId="051FABAD" w14:textId="4C3D2A75" w:rsidR="005721F5" w:rsidRPr="006C0FF9" w:rsidRDefault="005721F5" w:rsidP="005721F5">
            <w:pPr>
              <w:numPr>
                <w:ilvl w:val="0"/>
                <w:numId w:val="7"/>
              </w:numPr>
              <w:spacing w:line="276" w:lineRule="auto"/>
              <w:rPr>
                <w:rFonts w:cstheme="minorHAnsi"/>
                <w:b/>
                <w:bCs/>
              </w:rPr>
            </w:pPr>
            <w:r w:rsidRPr="006C0FF9">
              <w:rPr>
                <w:rFonts w:cstheme="minorHAnsi"/>
                <w:b/>
                <w:bCs/>
              </w:rPr>
              <w:lastRenderedPageBreak/>
              <w:t>Các quan điểm chỉ đạo phát triển giáo dục Việt Nam</w:t>
            </w:r>
          </w:p>
        </w:tc>
        <w:tc>
          <w:tcPr>
            <w:tcW w:w="6080" w:type="dxa"/>
          </w:tcPr>
          <w:p w14:paraId="17A7CC33" w14:textId="1CD0A196" w:rsidR="005721F5" w:rsidRPr="006C0FF9" w:rsidRDefault="005721F5" w:rsidP="005721F5">
            <w:pPr>
              <w:numPr>
                <w:ilvl w:val="0"/>
                <w:numId w:val="17"/>
              </w:numPr>
              <w:spacing w:line="276" w:lineRule="auto"/>
              <w:rPr>
                <w:rFonts w:cstheme="minorHAnsi"/>
              </w:rPr>
            </w:pPr>
            <w:r w:rsidRPr="006C0FF9">
              <w:rPr>
                <w:rFonts w:cstheme="minorHAnsi"/>
              </w:rPr>
              <w:t>Phát triển GD là quốc sách hàng đầu,</w:t>
            </w:r>
          </w:p>
          <w:p w14:paraId="1B516FA9" w14:textId="0AD3B89C" w:rsidR="005721F5" w:rsidRPr="006C0FF9" w:rsidRDefault="005721F5" w:rsidP="005721F5">
            <w:pPr>
              <w:numPr>
                <w:ilvl w:val="0"/>
                <w:numId w:val="17"/>
              </w:numPr>
              <w:spacing w:line="276" w:lineRule="auto"/>
              <w:rPr>
                <w:rFonts w:cstheme="minorHAnsi"/>
              </w:rPr>
            </w:pPr>
            <w:r w:rsidRPr="006C0FF9">
              <w:rPr>
                <w:rFonts w:cstheme="minorHAnsi"/>
              </w:rPr>
              <w:t>Đổi mới căn bản, toàn diện GD và ĐT</w:t>
            </w:r>
          </w:p>
          <w:p w14:paraId="1E35638A" w14:textId="6E0DA106" w:rsidR="005721F5" w:rsidRPr="006C0FF9" w:rsidRDefault="005721F5" w:rsidP="005721F5">
            <w:pPr>
              <w:numPr>
                <w:ilvl w:val="0"/>
                <w:numId w:val="17"/>
              </w:numPr>
              <w:spacing w:line="276" w:lineRule="auto"/>
              <w:rPr>
                <w:rFonts w:cstheme="minorHAnsi"/>
              </w:rPr>
            </w:pPr>
            <w:r w:rsidRPr="006C0FF9">
              <w:rPr>
                <w:rFonts w:cstheme="minorHAnsi"/>
              </w:rPr>
              <w:t>Chuyển mạnh QTGD từ chủ yếu trang bị kiến thức sang phát triển toàn diện NL và PC người học</w:t>
            </w:r>
          </w:p>
          <w:p w14:paraId="01386101" w14:textId="7248A831" w:rsidR="005721F5" w:rsidRPr="006C0FF9" w:rsidRDefault="005721F5" w:rsidP="005721F5">
            <w:pPr>
              <w:numPr>
                <w:ilvl w:val="0"/>
                <w:numId w:val="18"/>
              </w:numPr>
              <w:spacing w:line="276" w:lineRule="auto"/>
              <w:rPr>
                <w:rFonts w:cstheme="minorHAnsi"/>
              </w:rPr>
            </w:pPr>
            <w:r w:rsidRPr="006C0FF9">
              <w:rPr>
                <w:rFonts w:cstheme="minorHAnsi"/>
              </w:rPr>
              <w:t>Phát triển GDĐT  gắn với nhu cầu phát triển kinh tế - XH và bảo vệ Tổ quốc; với tiến bộ KH và CN</w:t>
            </w:r>
          </w:p>
          <w:p w14:paraId="6AEE1BDB" w14:textId="1BE75AFE" w:rsidR="005721F5" w:rsidRPr="006C0FF9" w:rsidRDefault="005721F5" w:rsidP="005721F5">
            <w:pPr>
              <w:numPr>
                <w:ilvl w:val="0"/>
                <w:numId w:val="18"/>
              </w:numPr>
              <w:spacing w:line="276" w:lineRule="auto"/>
              <w:rPr>
                <w:rFonts w:cstheme="minorHAnsi"/>
              </w:rPr>
            </w:pPr>
            <w:r w:rsidRPr="006C0FF9">
              <w:rPr>
                <w:rFonts w:cstheme="minorHAnsi"/>
              </w:rPr>
              <w:t xml:space="preserve"> Đổi mới HTGD theo hướng mở, linh hoạt, liên thông giữa các bậc học, trình độ và giữa các phương thức GDĐT</w:t>
            </w:r>
          </w:p>
          <w:p w14:paraId="4BAF9F1D" w14:textId="159A86D6" w:rsidR="005721F5" w:rsidRPr="006C0FF9" w:rsidRDefault="005721F5" w:rsidP="005721F5">
            <w:pPr>
              <w:numPr>
                <w:ilvl w:val="0"/>
                <w:numId w:val="18"/>
              </w:numPr>
              <w:spacing w:line="276" w:lineRule="auto"/>
              <w:rPr>
                <w:rFonts w:cstheme="minorHAnsi"/>
              </w:rPr>
            </w:pPr>
            <w:r w:rsidRPr="006C0FF9">
              <w:rPr>
                <w:rFonts w:cstheme="minorHAnsi"/>
              </w:rPr>
              <w:t>Chủ động phát huy mặt tích cực, hạn chế mặt tiêu cực của cơ chế thị trường, bảo đảm định hướng XHCN trong phát triển GDĐT</w:t>
            </w:r>
          </w:p>
          <w:p w14:paraId="2B09BEF3" w14:textId="68695776" w:rsidR="005721F5" w:rsidRPr="006C0FF9" w:rsidRDefault="005721F5" w:rsidP="005721F5">
            <w:pPr>
              <w:numPr>
                <w:ilvl w:val="0"/>
                <w:numId w:val="18"/>
              </w:numPr>
              <w:spacing w:line="276" w:lineRule="auto"/>
              <w:rPr>
                <w:rFonts w:cstheme="minorHAnsi"/>
              </w:rPr>
            </w:pPr>
            <w:r w:rsidRPr="006C0FF9">
              <w:rPr>
                <w:rFonts w:cstheme="minorHAnsi"/>
              </w:rPr>
              <w:t xml:space="preserve"> Chủ động, tích cực hội nhập quốc tế để phát triển GDĐT, đồng thời GDĐT phải đáp ứng yêu cầu hội nhập quốc tế để phát triển đất nư</w:t>
            </w:r>
            <w:r w:rsidR="006322C1" w:rsidRPr="006C0FF9">
              <w:rPr>
                <w:rFonts w:cstheme="minorHAnsi"/>
                <w:lang w:val="vi-VN"/>
              </w:rPr>
              <w:t>óc</w:t>
            </w:r>
          </w:p>
        </w:tc>
        <w:tc>
          <w:tcPr>
            <w:tcW w:w="1573" w:type="dxa"/>
            <w:gridSpan w:val="3"/>
          </w:tcPr>
          <w:p w14:paraId="2FEF4579" w14:textId="77777777" w:rsidR="005721F5" w:rsidRDefault="005721F5">
            <w:pPr>
              <w:rPr>
                <w:rFonts w:asciiTheme="majorHAnsi" w:hAnsiTheme="majorHAnsi" w:cstheme="majorHAnsi"/>
                <w:sz w:val="28"/>
                <w:szCs w:val="28"/>
              </w:rPr>
            </w:pPr>
          </w:p>
        </w:tc>
      </w:tr>
      <w:tr w:rsidR="005721F5" w14:paraId="5CCC39BD" w14:textId="77777777" w:rsidTr="003C09EB">
        <w:trPr>
          <w:gridAfter w:val="1"/>
          <w:wAfter w:w="146" w:type="dxa"/>
        </w:trPr>
        <w:tc>
          <w:tcPr>
            <w:tcW w:w="2975" w:type="dxa"/>
          </w:tcPr>
          <w:p w14:paraId="114DBA51" w14:textId="673C527A" w:rsidR="005721F5" w:rsidRPr="006C0FF9" w:rsidRDefault="005721F5" w:rsidP="005721F5">
            <w:pPr>
              <w:pStyle w:val="ListParagraph"/>
              <w:numPr>
                <w:ilvl w:val="0"/>
                <w:numId w:val="7"/>
              </w:numPr>
              <w:rPr>
                <w:rFonts w:cstheme="minorHAnsi"/>
                <w:b/>
                <w:bCs/>
                <w:lang w:val="vi-VN"/>
              </w:rPr>
            </w:pPr>
            <w:r w:rsidRPr="006C0FF9">
              <w:rPr>
                <w:rFonts w:cstheme="minorHAnsi"/>
                <w:b/>
                <w:bCs/>
              </w:rPr>
              <w:t>Mục tiêu phát triển giáo dục Việt Nam</w:t>
            </w:r>
          </w:p>
        </w:tc>
        <w:tc>
          <w:tcPr>
            <w:tcW w:w="6080" w:type="dxa"/>
          </w:tcPr>
          <w:p w14:paraId="3EAAB3CC" w14:textId="2C4D26DB"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Xây dựng nền GD mở, thực học, thực nghiệp, dạy tốt, học tốt, quản lí tốt</w:t>
            </w:r>
          </w:p>
          <w:p w14:paraId="35C066D0" w14:textId="26D862FF"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 xml:space="preserve"> Đáp ứng nhu cầu nhân lực, phục vụ sự nghiệp CNH, HĐH đất nước, XD nền kinh tế tri thức</w:t>
            </w:r>
          </w:p>
          <w:p w14:paraId="3134FAE7" w14:textId="565A9665"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 xml:space="preserve"> Đảm bảo công bằng XH trong GD và cơ hội học tập suốt đời cho mỗi người dân, từng bước hình thành XH học tập</w:t>
            </w:r>
          </w:p>
          <w:p w14:paraId="588A3261" w14:textId="1ECC998F"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 xml:space="preserve"> Phấn đấu đến năm 2030, nền giáo dục Việt Nam đạt trình độ tiên tiến trong khu vực.</w:t>
            </w:r>
          </w:p>
          <w:p w14:paraId="6DF16694" w14:textId="77777777" w:rsidR="005721F5" w:rsidRPr="006C0FF9" w:rsidRDefault="005721F5">
            <w:pPr>
              <w:rPr>
                <w:rFonts w:cstheme="minorHAnsi"/>
              </w:rPr>
            </w:pPr>
          </w:p>
        </w:tc>
        <w:tc>
          <w:tcPr>
            <w:tcW w:w="1573" w:type="dxa"/>
            <w:gridSpan w:val="3"/>
          </w:tcPr>
          <w:p w14:paraId="60F91B99" w14:textId="77777777" w:rsidR="005721F5" w:rsidRDefault="005721F5">
            <w:pPr>
              <w:rPr>
                <w:rFonts w:asciiTheme="majorHAnsi" w:hAnsiTheme="majorHAnsi" w:cstheme="majorHAnsi"/>
                <w:sz w:val="28"/>
                <w:szCs w:val="28"/>
              </w:rPr>
            </w:pPr>
          </w:p>
        </w:tc>
      </w:tr>
      <w:tr w:rsidR="005721F5" w14:paraId="26F3B7D7" w14:textId="77777777" w:rsidTr="003C09EB">
        <w:trPr>
          <w:gridAfter w:val="1"/>
          <w:wAfter w:w="146" w:type="dxa"/>
        </w:trPr>
        <w:tc>
          <w:tcPr>
            <w:tcW w:w="2975" w:type="dxa"/>
          </w:tcPr>
          <w:p w14:paraId="21CFED0A" w14:textId="490C4FFC" w:rsidR="005721F5" w:rsidRPr="006C0FF9" w:rsidRDefault="005721F5" w:rsidP="005721F5">
            <w:pPr>
              <w:pStyle w:val="ListParagraph"/>
              <w:numPr>
                <w:ilvl w:val="0"/>
                <w:numId w:val="7"/>
              </w:numPr>
              <w:rPr>
                <w:rFonts w:cstheme="minorHAnsi"/>
                <w:b/>
                <w:bCs/>
                <w:lang w:val="vi-VN"/>
              </w:rPr>
            </w:pPr>
            <w:r w:rsidRPr="006C0FF9">
              <w:rPr>
                <w:rFonts w:cstheme="minorHAnsi"/>
                <w:b/>
                <w:bCs/>
              </w:rPr>
              <w:t>Các giải pháp phát triển giáo dục</w:t>
            </w:r>
          </w:p>
        </w:tc>
        <w:tc>
          <w:tcPr>
            <w:tcW w:w="6080" w:type="dxa"/>
          </w:tcPr>
          <w:p w14:paraId="4CFBEAFC" w14:textId="68852A19"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Đổi mới quản lí giáo dục</w:t>
            </w:r>
          </w:p>
          <w:p w14:paraId="77729471" w14:textId="674F4E8B"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Phát triển đội ngủ nhà giáo và cán bộ quản lí giáo dục</w:t>
            </w:r>
          </w:p>
          <w:p w14:paraId="01B5BD86" w14:textId="7BFB0081"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Đổi mới nội dung, phương pháp dạy học, thi, kiểm tra và đánh giá chất lượng GD</w:t>
            </w:r>
          </w:p>
          <w:p w14:paraId="34346492" w14:textId="4E325530"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 xml:space="preserve"> Tăng nguồn lực đầu tư và đổi mới cơ chế tài chính giáo dục</w:t>
            </w:r>
          </w:p>
          <w:p w14:paraId="5902F2EE" w14:textId="21AB92FA"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Tăng cường gắn đào tạo với sử dụng, nghiên cứu khoa học và chuyển giao công nghệ đáp ứng nhu cầu xã hội</w:t>
            </w:r>
          </w:p>
          <w:p w14:paraId="612E86A6" w14:textId="3FA322A7"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Tăng cường hỗ trợ phát triển giáo dục đối với các vùng khó khăn, vùng đồng bào dân tộc thiểu số và đối tượng chính sách xã hội</w:t>
            </w:r>
          </w:p>
          <w:p w14:paraId="50F0879D" w14:textId="6E800094" w:rsidR="005721F5" w:rsidRPr="006C0FF9" w:rsidRDefault="005721F5" w:rsidP="005721F5">
            <w:pPr>
              <w:spacing w:line="276" w:lineRule="auto"/>
              <w:rPr>
                <w:rFonts w:cstheme="minorHAnsi"/>
              </w:rPr>
            </w:pPr>
            <w:r w:rsidRPr="006C0FF9">
              <w:rPr>
                <w:rFonts w:cstheme="minorHAnsi"/>
                <w:lang w:val="vi-VN"/>
              </w:rPr>
              <w:t>+</w:t>
            </w:r>
            <w:r w:rsidRPr="006C0FF9">
              <w:rPr>
                <w:rFonts w:cstheme="minorHAnsi"/>
              </w:rPr>
              <w:t>Phát triển khoa học giáo dục</w:t>
            </w:r>
          </w:p>
          <w:p w14:paraId="379A5D01" w14:textId="342F9DF7" w:rsidR="005721F5" w:rsidRPr="006C0FF9" w:rsidRDefault="005721F5" w:rsidP="006C0FF9">
            <w:pPr>
              <w:spacing w:line="276" w:lineRule="auto"/>
              <w:rPr>
                <w:rFonts w:cstheme="minorHAnsi"/>
              </w:rPr>
            </w:pPr>
            <w:r w:rsidRPr="006C0FF9">
              <w:rPr>
                <w:rFonts w:cstheme="minorHAnsi"/>
                <w:lang w:val="vi-VN"/>
              </w:rPr>
              <w:t>+</w:t>
            </w:r>
            <w:r w:rsidRPr="006C0FF9">
              <w:rPr>
                <w:rFonts w:cstheme="minorHAnsi"/>
              </w:rPr>
              <w:t>Mở rộng và nâng cao hiệu quả hợp tác quốc tế về giáo dụ</w:t>
            </w:r>
          </w:p>
          <w:p w14:paraId="40C56942" w14:textId="77777777" w:rsidR="005721F5" w:rsidRPr="006C0FF9" w:rsidRDefault="005721F5">
            <w:pPr>
              <w:rPr>
                <w:rFonts w:cstheme="minorHAnsi"/>
              </w:rPr>
            </w:pPr>
          </w:p>
        </w:tc>
        <w:tc>
          <w:tcPr>
            <w:tcW w:w="1573" w:type="dxa"/>
            <w:gridSpan w:val="3"/>
          </w:tcPr>
          <w:p w14:paraId="7063CD89" w14:textId="77777777" w:rsidR="005721F5" w:rsidRDefault="005721F5">
            <w:pPr>
              <w:rPr>
                <w:rFonts w:asciiTheme="majorHAnsi" w:hAnsiTheme="majorHAnsi" w:cstheme="majorHAnsi"/>
                <w:sz w:val="28"/>
                <w:szCs w:val="28"/>
              </w:rPr>
            </w:pPr>
          </w:p>
        </w:tc>
      </w:tr>
      <w:tr w:rsidR="006322C1" w14:paraId="26B9DD82" w14:textId="77777777" w:rsidTr="006C0FF9">
        <w:trPr>
          <w:gridAfter w:val="1"/>
          <w:wAfter w:w="146" w:type="dxa"/>
          <w:trHeight w:val="1020"/>
        </w:trPr>
        <w:tc>
          <w:tcPr>
            <w:tcW w:w="10628" w:type="dxa"/>
            <w:gridSpan w:val="5"/>
          </w:tcPr>
          <w:p w14:paraId="3BE2131C" w14:textId="77777777" w:rsidR="006322C1" w:rsidRDefault="006322C1" w:rsidP="006322C1">
            <w:pPr>
              <w:jc w:val="center"/>
              <w:rPr>
                <w:rFonts w:asciiTheme="majorHAnsi" w:hAnsiTheme="majorHAnsi" w:cstheme="majorHAnsi"/>
                <w:b/>
                <w:bCs/>
                <w:sz w:val="32"/>
                <w:szCs w:val="32"/>
                <w:lang w:val="vi-VN"/>
              </w:rPr>
            </w:pPr>
          </w:p>
          <w:p w14:paraId="603D0B46" w14:textId="53B0ACCD" w:rsidR="006322C1" w:rsidRPr="006322C1" w:rsidRDefault="006322C1" w:rsidP="006322C1">
            <w:pPr>
              <w:jc w:val="center"/>
              <w:rPr>
                <w:rFonts w:asciiTheme="majorHAnsi" w:hAnsiTheme="majorHAnsi" w:cstheme="majorHAnsi"/>
                <w:b/>
                <w:bCs/>
                <w:sz w:val="32"/>
                <w:szCs w:val="32"/>
                <w:lang w:val="vi-VN"/>
              </w:rPr>
            </w:pPr>
            <w:r>
              <w:rPr>
                <w:rFonts w:asciiTheme="majorHAnsi" w:hAnsiTheme="majorHAnsi" w:cstheme="majorHAnsi"/>
                <w:b/>
                <w:bCs/>
                <w:sz w:val="32"/>
                <w:szCs w:val="32"/>
                <w:lang w:val="vi-VN"/>
              </w:rPr>
              <w:t>CHƯƠNG 3: GIÁO DỤC VÀ SỰ PHÁT TRIỂN NHÂN CÁCH</w:t>
            </w:r>
          </w:p>
        </w:tc>
      </w:tr>
      <w:tr w:rsidR="006C0FF9" w14:paraId="3138B0B8" w14:textId="77777777" w:rsidTr="003C09EB">
        <w:trPr>
          <w:gridAfter w:val="1"/>
          <w:wAfter w:w="146" w:type="dxa"/>
        </w:trPr>
        <w:tc>
          <w:tcPr>
            <w:tcW w:w="2975" w:type="dxa"/>
          </w:tcPr>
          <w:p w14:paraId="6D71860E" w14:textId="2AD6C622" w:rsidR="00CC3C8C" w:rsidRPr="00CC3C8C" w:rsidRDefault="00CC3C8C" w:rsidP="00CC3C8C">
            <w:pPr>
              <w:pStyle w:val="ListParagraph"/>
              <w:numPr>
                <w:ilvl w:val="0"/>
                <w:numId w:val="22"/>
              </w:numPr>
              <w:jc w:val="both"/>
              <w:rPr>
                <w:sz w:val="28"/>
                <w:szCs w:val="28"/>
              </w:rPr>
            </w:pPr>
            <w:r w:rsidRPr="00CC3C8C">
              <w:rPr>
                <w:sz w:val="28"/>
                <w:szCs w:val="28"/>
              </w:rPr>
              <w:t>Khái niệm cá thể</w:t>
            </w:r>
          </w:p>
          <w:p w14:paraId="3730B6F4" w14:textId="77777777" w:rsidR="00CC3C8C" w:rsidRPr="00743840" w:rsidRDefault="00CC3C8C" w:rsidP="00CC3C8C">
            <w:pPr>
              <w:jc w:val="both"/>
              <w:rPr>
                <w:sz w:val="28"/>
                <w:szCs w:val="28"/>
              </w:rPr>
            </w:pPr>
          </w:p>
          <w:p w14:paraId="17EAB076" w14:textId="09FFC323" w:rsidR="006C0FF9" w:rsidRPr="00CC3C8C" w:rsidRDefault="006C0FF9" w:rsidP="00CC3C8C">
            <w:pPr>
              <w:rPr>
                <w:rFonts w:asciiTheme="majorHAnsi" w:hAnsiTheme="majorHAnsi" w:cstheme="majorHAnsi"/>
                <w:sz w:val="28"/>
                <w:szCs w:val="28"/>
                <w:lang w:val="vi-VN"/>
              </w:rPr>
            </w:pPr>
          </w:p>
        </w:tc>
        <w:tc>
          <w:tcPr>
            <w:tcW w:w="6375" w:type="dxa"/>
            <w:gridSpan w:val="2"/>
          </w:tcPr>
          <w:p w14:paraId="7D88726F" w14:textId="77777777" w:rsidR="00CC3C8C" w:rsidRDefault="00CC3C8C" w:rsidP="00CC3C8C">
            <w:pPr>
              <w:rPr>
                <w:sz w:val="28"/>
                <w:szCs w:val="28"/>
              </w:rPr>
            </w:pPr>
            <w:r>
              <w:rPr>
                <w:sz w:val="28"/>
                <w:szCs w:val="28"/>
                <w:lang w:val="vi-VN"/>
              </w:rPr>
              <w:t>+ M</w:t>
            </w:r>
            <w:r w:rsidRPr="00743840">
              <w:rPr>
                <w:sz w:val="28"/>
                <w:szCs w:val="28"/>
              </w:rPr>
              <w:t>ột đơn vị hoàn chỉnh đại diện cho giống loài</w:t>
            </w:r>
            <w:r>
              <w:rPr>
                <w:sz w:val="28"/>
                <w:szCs w:val="28"/>
                <w:lang w:val="vi-VN"/>
              </w:rPr>
              <w:t>,</w:t>
            </w:r>
            <w:r w:rsidRPr="00743840">
              <w:rPr>
                <w:sz w:val="28"/>
                <w:szCs w:val="28"/>
              </w:rPr>
              <w:t xml:space="preserve"> mang những nét đặc thù riêng. </w:t>
            </w:r>
          </w:p>
          <w:p w14:paraId="7BA5EABA" w14:textId="33A71B1A" w:rsidR="006C0FF9" w:rsidRDefault="00CC3C8C" w:rsidP="00CC3C8C">
            <w:pPr>
              <w:rPr>
                <w:rFonts w:asciiTheme="majorHAnsi" w:hAnsiTheme="majorHAnsi" w:cstheme="majorHAnsi"/>
                <w:sz w:val="28"/>
                <w:szCs w:val="28"/>
              </w:rPr>
            </w:pPr>
            <w:r>
              <w:rPr>
                <w:sz w:val="28"/>
                <w:szCs w:val="28"/>
                <w:lang w:val="vi-VN"/>
              </w:rPr>
              <w:t xml:space="preserve">+ </w:t>
            </w:r>
            <w:r w:rsidRPr="00743840">
              <w:rPr>
                <w:sz w:val="28"/>
                <w:szCs w:val="28"/>
              </w:rPr>
              <w:t>Khái niệm cá thể không dùng riêng cho một giống loài nào, nó có ý nghĩa phân biệt một cái riêng có tính độc lập trong</w:t>
            </w:r>
            <w:r>
              <w:rPr>
                <w:sz w:val="28"/>
                <w:szCs w:val="28"/>
                <w:lang w:val="vi-VN"/>
              </w:rPr>
              <w:t xml:space="preserve"> </w:t>
            </w:r>
            <w:r w:rsidRPr="00743840">
              <w:rPr>
                <w:sz w:val="28"/>
                <w:szCs w:val="28"/>
              </w:rPr>
              <w:t>một tập hợp chung.</w:t>
            </w:r>
          </w:p>
        </w:tc>
        <w:tc>
          <w:tcPr>
            <w:tcW w:w="1278" w:type="dxa"/>
            <w:gridSpan w:val="2"/>
          </w:tcPr>
          <w:p w14:paraId="272AD4F6" w14:textId="77777777" w:rsidR="006C0FF9" w:rsidRDefault="006C0FF9" w:rsidP="006322C1">
            <w:pPr>
              <w:jc w:val="center"/>
              <w:rPr>
                <w:rFonts w:asciiTheme="majorHAnsi" w:hAnsiTheme="majorHAnsi" w:cstheme="majorHAnsi"/>
                <w:sz w:val="28"/>
                <w:szCs w:val="28"/>
              </w:rPr>
            </w:pPr>
          </w:p>
        </w:tc>
      </w:tr>
      <w:tr w:rsidR="006C0FF9" w14:paraId="41A84AF3" w14:textId="77777777" w:rsidTr="003C09EB">
        <w:trPr>
          <w:gridAfter w:val="1"/>
          <w:wAfter w:w="146" w:type="dxa"/>
        </w:trPr>
        <w:tc>
          <w:tcPr>
            <w:tcW w:w="2975" w:type="dxa"/>
          </w:tcPr>
          <w:p w14:paraId="66E04408" w14:textId="4F765984" w:rsidR="006C0FF9" w:rsidRPr="00CC3C8C" w:rsidRDefault="00CC3C8C" w:rsidP="00CC3C8C">
            <w:pPr>
              <w:pStyle w:val="ListParagraph"/>
              <w:numPr>
                <w:ilvl w:val="0"/>
                <w:numId w:val="22"/>
              </w:numPr>
              <w:jc w:val="center"/>
              <w:rPr>
                <w:rFonts w:asciiTheme="majorHAnsi" w:hAnsiTheme="majorHAnsi" w:cstheme="majorHAnsi"/>
                <w:sz w:val="28"/>
                <w:szCs w:val="28"/>
                <w:lang w:val="vi-VN"/>
              </w:rPr>
            </w:pPr>
            <w:r w:rsidRPr="00743840">
              <w:rPr>
                <w:sz w:val="28"/>
                <w:szCs w:val="28"/>
              </w:rPr>
              <w:t>Khái niệm cá nhân</w:t>
            </w:r>
          </w:p>
        </w:tc>
        <w:tc>
          <w:tcPr>
            <w:tcW w:w="6375" w:type="dxa"/>
            <w:gridSpan w:val="2"/>
          </w:tcPr>
          <w:p w14:paraId="68450359" w14:textId="77777777" w:rsidR="00CC3C8C" w:rsidRDefault="00CC3C8C" w:rsidP="00CC3C8C">
            <w:pPr>
              <w:jc w:val="both"/>
              <w:rPr>
                <w:sz w:val="28"/>
                <w:szCs w:val="28"/>
              </w:rPr>
            </w:pPr>
            <w:r>
              <w:rPr>
                <w:sz w:val="28"/>
                <w:szCs w:val="28"/>
                <w:lang w:val="vi-VN"/>
              </w:rPr>
              <w:t>+ M</w:t>
            </w:r>
            <w:r w:rsidRPr="00743840">
              <w:rPr>
                <w:sz w:val="28"/>
                <w:szCs w:val="28"/>
              </w:rPr>
              <w:t xml:space="preserve">ột con người,một thành viên trong xã hội loài người </w:t>
            </w:r>
          </w:p>
          <w:p w14:paraId="1E039DAE" w14:textId="2017A92F" w:rsidR="00CC3C8C" w:rsidRPr="00743840" w:rsidRDefault="00CC3C8C" w:rsidP="00CC3C8C">
            <w:pPr>
              <w:jc w:val="both"/>
              <w:rPr>
                <w:sz w:val="28"/>
                <w:szCs w:val="28"/>
              </w:rPr>
            </w:pPr>
            <w:r>
              <w:rPr>
                <w:sz w:val="28"/>
                <w:szCs w:val="28"/>
                <w:lang w:val="vi-VN"/>
              </w:rPr>
              <w:t>+M</w:t>
            </w:r>
            <w:r w:rsidRPr="00743840">
              <w:rPr>
                <w:sz w:val="28"/>
                <w:szCs w:val="28"/>
              </w:rPr>
              <w:t>ang những nét đặc thù riêng lẻ để phân biệt với các thành viên khác trong một tập thể, một cộng đồng.</w:t>
            </w:r>
          </w:p>
          <w:p w14:paraId="0BC4DEAD" w14:textId="77777777" w:rsidR="00CC3C8C" w:rsidRPr="00743840" w:rsidRDefault="00CC3C8C" w:rsidP="00CC3C8C">
            <w:pPr>
              <w:jc w:val="both"/>
              <w:rPr>
                <w:sz w:val="28"/>
                <w:szCs w:val="28"/>
              </w:rPr>
            </w:pPr>
          </w:p>
          <w:p w14:paraId="7C21B04E" w14:textId="77777777" w:rsidR="006C0FF9" w:rsidRDefault="006C0FF9" w:rsidP="006322C1">
            <w:pPr>
              <w:jc w:val="center"/>
              <w:rPr>
                <w:rFonts w:asciiTheme="majorHAnsi" w:hAnsiTheme="majorHAnsi" w:cstheme="majorHAnsi"/>
                <w:sz w:val="28"/>
                <w:szCs w:val="28"/>
              </w:rPr>
            </w:pPr>
          </w:p>
        </w:tc>
        <w:tc>
          <w:tcPr>
            <w:tcW w:w="1278" w:type="dxa"/>
            <w:gridSpan w:val="2"/>
          </w:tcPr>
          <w:p w14:paraId="33759A2C" w14:textId="77777777" w:rsidR="006C0FF9" w:rsidRDefault="006C0FF9" w:rsidP="006322C1">
            <w:pPr>
              <w:jc w:val="center"/>
              <w:rPr>
                <w:rFonts w:asciiTheme="majorHAnsi" w:hAnsiTheme="majorHAnsi" w:cstheme="majorHAnsi"/>
                <w:sz w:val="28"/>
                <w:szCs w:val="28"/>
              </w:rPr>
            </w:pPr>
          </w:p>
        </w:tc>
      </w:tr>
      <w:tr w:rsidR="006C0FF9" w14:paraId="4B6254C6" w14:textId="77777777" w:rsidTr="003C09EB">
        <w:trPr>
          <w:gridAfter w:val="1"/>
          <w:wAfter w:w="146" w:type="dxa"/>
        </w:trPr>
        <w:tc>
          <w:tcPr>
            <w:tcW w:w="2975" w:type="dxa"/>
          </w:tcPr>
          <w:p w14:paraId="19212EEC" w14:textId="2B7DEC9C" w:rsidR="00CC3C8C" w:rsidRPr="00CC3C8C" w:rsidRDefault="00CC3C8C" w:rsidP="00CC3C8C">
            <w:pPr>
              <w:pStyle w:val="ListParagraph"/>
              <w:numPr>
                <w:ilvl w:val="0"/>
                <w:numId w:val="22"/>
              </w:numPr>
              <w:jc w:val="both"/>
              <w:rPr>
                <w:sz w:val="28"/>
                <w:szCs w:val="28"/>
              </w:rPr>
            </w:pPr>
            <w:r w:rsidRPr="00CC3C8C">
              <w:rPr>
                <w:sz w:val="28"/>
                <w:szCs w:val="28"/>
              </w:rPr>
              <w:t>Đặc điểm cá nhân</w:t>
            </w:r>
          </w:p>
          <w:p w14:paraId="2911C87C" w14:textId="77777777" w:rsidR="00CC3C8C" w:rsidRPr="00743840" w:rsidRDefault="00CC3C8C" w:rsidP="00CC3C8C">
            <w:pPr>
              <w:jc w:val="both"/>
              <w:rPr>
                <w:sz w:val="28"/>
                <w:szCs w:val="28"/>
              </w:rPr>
            </w:pPr>
          </w:p>
          <w:p w14:paraId="70501242" w14:textId="319BEA80" w:rsidR="006C0FF9" w:rsidRPr="00CC3C8C" w:rsidRDefault="006C0FF9" w:rsidP="00CC3C8C">
            <w:pPr>
              <w:rPr>
                <w:rFonts w:asciiTheme="majorHAnsi" w:hAnsiTheme="majorHAnsi" w:cstheme="majorHAnsi"/>
                <w:sz w:val="28"/>
                <w:szCs w:val="28"/>
                <w:lang w:val="vi-VN"/>
              </w:rPr>
            </w:pPr>
          </w:p>
        </w:tc>
        <w:tc>
          <w:tcPr>
            <w:tcW w:w="6375" w:type="dxa"/>
            <w:gridSpan w:val="2"/>
          </w:tcPr>
          <w:p w14:paraId="5AA22E9D" w14:textId="645261D8" w:rsidR="00CC3C8C" w:rsidRDefault="00CC3C8C" w:rsidP="00CC3C8C">
            <w:pPr>
              <w:jc w:val="both"/>
              <w:rPr>
                <w:sz w:val="28"/>
                <w:szCs w:val="28"/>
              </w:rPr>
            </w:pPr>
            <w:r>
              <w:rPr>
                <w:sz w:val="28"/>
                <w:szCs w:val="28"/>
                <w:lang w:val="vi-VN"/>
              </w:rPr>
              <w:t>M</w:t>
            </w:r>
            <w:r w:rsidRPr="00743840">
              <w:rPr>
                <w:sz w:val="28"/>
                <w:szCs w:val="28"/>
              </w:rPr>
              <w:t>Mỗi cá nhân có nhân cách riêng  gồm hai mặt: Mặt tự nhiên và mặt xã hội</w:t>
            </w:r>
          </w:p>
          <w:p w14:paraId="0902F471" w14:textId="42196C09" w:rsidR="00CC3C8C" w:rsidRPr="00743840" w:rsidRDefault="00CC3C8C" w:rsidP="00CC3C8C">
            <w:pPr>
              <w:jc w:val="both"/>
              <w:rPr>
                <w:sz w:val="28"/>
                <w:szCs w:val="28"/>
              </w:rPr>
            </w:pPr>
            <w:r>
              <w:rPr>
                <w:sz w:val="28"/>
                <w:szCs w:val="28"/>
                <w:lang w:val="vi-VN"/>
              </w:rPr>
              <w:t>+M</w:t>
            </w:r>
            <w:r w:rsidRPr="00743840">
              <w:rPr>
                <w:sz w:val="28"/>
                <w:szCs w:val="28"/>
              </w:rPr>
              <w:t>ặt xã hội có ý nghĩa quan trọng đặc biệt, thể hiện đặc thù về nhân cách của mỗi con người.</w:t>
            </w:r>
          </w:p>
          <w:p w14:paraId="0E434454" w14:textId="77777777" w:rsidR="006C0FF9" w:rsidRDefault="006C0FF9" w:rsidP="006322C1">
            <w:pPr>
              <w:jc w:val="center"/>
              <w:rPr>
                <w:rFonts w:asciiTheme="majorHAnsi" w:hAnsiTheme="majorHAnsi" w:cstheme="majorHAnsi"/>
                <w:sz w:val="28"/>
                <w:szCs w:val="28"/>
              </w:rPr>
            </w:pPr>
          </w:p>
        </w:tc>
        <w:tc>
          <w:tcPr>
            <w:tcW w:w="1278" w:type="dxa"/>
            <w:gridSpan w:val="2"/>
          </w:tcPr>
          <w:p w14:paraId="45A0F84C" w14:textId="77777777" w:rsidR="006C0FF9" w:rsidRDefault="006C0FF9" w:rsidP="006322C1">
            <w:pPr>
              <w:jc w:val="center"/>
              <w:rPr>
                <w:rFonts w:asciiTheme="majorHAnsi" w:hAnsiTheme="majorHAnsi" w:cstheme="majorHAnsi"/>
                <w:sz w:val="28"/>
                <w:szCs w:val="28"/>
              </w:rPr>
            </w:pPr>
          </w:p>
        </w:tc>
      </w:tr>
      <w:tr w:rsidR="006C0FF9" w14:paraId="22DF0F17" w14:textId="77777777" w:rsidTr="003C09EB">
        <w:trPr>
          <w:gridAfter w:val="1"/>
          <w:wAfter w:w="146" w:type="dxa"/>
          <w:trHeight w:val="2818"/>
        </w:trPr>
        <w:tc>
          <w:tcPr>
            <w:tcW w:w="2975" w:type="dxa"/>
          </w:tcPr>
          <w:p w14:paraId="2380C233" w14:textId="0E686AD9" w:rsidR="00CC3C8C" w:rsidRPr="00CC3C8C" w:rsidRDefault="00CC3C8C" w:rsidP="00CC3C8C">
            <w:pPr>
              <w:pStyle w:val="ListParagraph"/>
              <w:numPr>
                <w:ilvl w:val="0"/>
                <w:numId w:val="22"/>
              </w:numPr>
              <w:jc w:val="both"/>
              <w:rPr>
                <w:sz w:val="28"/>
                <w:szCs w:val="28"/>
              </w:rPr>
            </w:pPr>
            <w:r w:rsidRPr="00CC3C8C">
              <w:rPr>
                <w:sz w:val="28"/>
                <w:szCs w:val="28"/>
              </w:rPr>
              <w:t>Khái niệm nhân cách</w:t>
            </w:r>
            <w:r>
              <w:rPr>
                <w:sz w:val="28"/>
                <w:szCs w:val="28"/>
                <w:lang w:val="vi-VN"/>
              </w:rPr>
              <w:t xml:space="preserve"> </w:t>
            </w:r>
          </w:p>
          <w:p w14:paraId="1DA6EDBB" w14:textId="77777777" w:rsidR="00CC3C8C" w:rsidRPr="00743840" w:rsidRDefault="00CC3C8C" w:rsidP="00CC3C8C">
            <w:pPr>
              <w:jc w:val="both"/>
              <w:rPr>
                <w:sz w:val="28"/>
                <w:szCs w:val="28"/>
              </w:rPr>
            </w:pPr>
          </w:p>
          <w:p w14:paraId="165B0F9E" w14:textId="2EA0603F" w:rsidR="006C0FF9" w:rsidRPr="00CC3C8C" w:rsidRDefault="006C0FF9" w:rsidP="00CC3C8C">
            <w:pPr>
              <w:rPr>
                <w:rFonts w:asciiTheme="majorHAnsi" w:hAnsiTheme="majorHAnsi" w:cstheme="majorHAnsi"/>
                <w:sz w:val="28"/>
                <w:szCs w:val="28"/>
                <w:lang w:val="vi-VN"/>
              </w:rPr>
            </w:pPr>
          </w:p>
        </w:tc>
        <w:tc>
          <w:tcPr>
            <w:tcW w:w="6375" w:type="dxa"/>
            <w:gridSpan w:val="2"/>
          </w:tcPr>
          <w:p w14:paraId="0532932B" w14:textId="1B324825" w:rsidR="00CC3C8C" w:rsidRDefault="00CC3C8C" w:rsidP="00CC3C8C">
            <w:pPr>
              <w:jc w:val="both"/>
              <w:rPr>
                <w:sz w:val="28"/>
                <w:szCs w:val="28"/>
              </w:rPr>
            </w:pPr>
            <w:r>
              <w:rPr>
                <w:sz w:val="28"/>
                <w:szCs w:val="28"/>
                <w:lang w:val="vi-VN"/>
              </w:rPr>
              <w:t>+T</w:t>
            </w:r>
            <w:r w:rsidRPr="00CC3C8C">
              <w:rPr>
                <w:sz w:val="28"/>
                <w:szCs w:val="28"/>
              </w:rPr>
              <w:t xml:space="preserve">ổng hợp những phẩm chất, năng lực không thành bất biến của cá nhân mà nó thường xuyên vận động, biến đổi theo chuẩn mực, giá trị xã hội. </w:t>
            </w:r>
          </w:p>
          <w:p w14:paraId="53DF89BF" w14:textId="6E668F70" w:rsidR="00CC3C8C" w:rsidRDefault="00CC3C8C" w:rsidP="00CC3C8C">
            <w:pPr>
              <w:jc w:val="both"/>
              <w:rPr>
                <w:sz w:val="28"/>
                <w:szCs w:val="28"/>
              </w:rPr>
            </w:pPr>
            <w:r w:rsidRPr="00CC3C8C">
              <w:rPr>
                <w:sz w:val="28"/>
                <w:szCs w:val="28"/>
                <w:lang w:val="vi-VN"/>
              </w:rPr>
              <w:t>+</w:t>
            </w:r>
            <w:r w:rsidRPr="00CC3C8C">
              <w:rPr>
                <w:sz w:val="28"/>
                <w:szCs w:val="28"/>
              </w:rPr>
              <w:t xml:space="preserve"> </w:t>
            </w:r>
            <w:r>
              <w:rPr>
                <w:sz w:val="28"/>
                <w:szCs w:val="28"/>
              </w:rPr>
              <w:t>Là</w:t>
            </w:r>
            <w:r>
              <w:rPr>
                <w:sz w:val="28"/>
                <w:szCs w:val="28"/>
                <w:lang w:val="vi-VN"/>
              </w:rPr>
              <w:t xml:space="preserve"> n</w:t>
            </w:r>
            <w:r w:rsidRPr="00CC3C8C">
              <w:rPr>
                <w:sz w:val="28"/>
                <w:szCs w:val="28"/>
              </w:rPr>
              <w:t>hững thuộc tính tâm lí phản ánh bản chất xã hội của mỗi cá nhân được hình thành và phát triển trong hoạt động và giao lưu.</w:t>
            </w:r>
          </w:p>
          <w:p w14:paraId="3035C444" w14:textId="77777777" w:rsidR="006C0FF9" w:rsidRDefault="006C0FF9" w:rsidP="00CC3C8C">
            <w:pPr>
              <w:rPr>
                <w:rFonts w:asciiTheme="majorHAnsi" w:hAnsiTheme="majorHAnsi" w:cstheme="majorHAnsi"/>
                <w:sz w:val="28"/>
                <w:szCs w:val="28"/>
              </w:rPr>
            </w:pPr>
          </w:p>
        </w:tc>
        <w:tc>
          <w:tcPr>
            <w:tcW w:w="1278" w:type="dxa"/>
            <w:gridSpan w:val="2"/>
          </w:tcPr>
          <w:p w14:paraId="19B72A50" w14:textId="77777777" w:rsidR="006C0FF9" w:rsidRDefault="006C0FF9" w:rsidP="006322C1">
            <w:pPr>
              <w:jc w:val="center"/>
              <w:rPr>
                <w:rFonts w:asciiTheme="majorHAnsi" w:hAnsiTheme="majorHAnsi" w:cstheme="majorHAnsi"/>
                <w:sz w:val="28"/>
                <w:szCs w:val="28"/>
              </w:rPr>
            </w:pPr>
          </w:p>
        </w:tc>
      </w:tr>
      <w:tr w:rsidR="006C0FF9" w14:paraId="603CD292" w14:textId="77777777" w:rsidTr="003C09EB">
        <w:trPr>
          <w:gridAfter w:val="1"/>
          <w:wAfter w:w="146" w:type="dxa"/>
        </w:trPr>
        <w:tc>
          <w:tcPr>
            <w:tcW w:w="2975" w:type="dxa"/>
          </w:tcPr>
          <w:p w14:paraId="62529888" w14:textId="4EBF94A7" w:rsidR="006C0FF9" w:rsidRPr="00CC3C8C" w:rsidRDefault="00CC3C8C" w:rsidP="00CC3C8C">
            <w:pPr>
              <w:pStyle w:val="ListParagraph"/>
              <w:numPr>
                <w:ilvl w:val="0"/>
                <w:numId w:val="22"/>
              </w:numPr>
              <w:jc w:val="center"/>
              <w:rPr>
                <w:rFonts w:asciiTheme="majorHAnsi" w:hAnsiTheme="majorHAnsi" w:cstheme="majorHAnsi"/>
                <w:sz w:val="28"/>
                <w:szCs w:val="28"/>
                <w:lang w:val="vi-VN"/>
              </w:rPr>
            </w:pPr>
            <w:r>
              <w:rPr>
                <w:rFonts w:asciiTheme="majorHAnsi" w:hAnsiTheme="majorHAnsi" w:cstheme="majorHAnsi"/>
                <w:sz w:val="28"/>
                <w:szCs w:val="28"/>
                <w:lang w:val="vi-VN"/>
              </w:rPr>
              <w:t>Sự phát triển nhân cách</w:t>
            </w:r>
          </w:p>
        </w:tc>
        <w:tc>
          <w:tcPr>
            <w:tcW w:w="6375" w:type="dxa"/>
            <w:gridSpan w:val="2"/>
          </w:tcPr>
          <w:p w14:paraId="4F5170E0" w14:textId="0544321D" w:rsidR="00CC3C8C" w:rsidRPr="00CC3C8C" w:rsidRDefault="00CC3C8C" w:rsidP="00CC3C8C">
            <w:pPr>
              <w:ind w:left="360"/>
              <w:jc w:val="both"/>
              <w:rPr>
                <w:sz w:val="28"/>
                <w:szCs w:val="28"/>
              </w:rPr>
            </w:pPr>
            <w:r>
              <w:rPr>
                <w:sz w:val="28"/>
                <w:szCs w:val="28"/>
                <w:lang w:val="vi-VN"/>
              </w:rPr>
              <w:t>Q</w:t>
            </w:r>
            <w:r w:rsidRPr="00CC3C8C">
              <w:rPr>
                <w:sz w:val="28"/>
                <w:szCs w:val="28"/>
              </w:rPr>
              <w:t>uá trình cải biến toàn bộ các sức mạnh về thể chất và tinh thần cả về lượng và chất; có tính đến đặc điểm của mỗi lứa tuổi.</w:t>
            </w:r>
          </w:p>
          <w:p w14:paraId="026429E7" w14:textId="77777777" w:rsidR="00CC3C8C" w:rsidRDefault="00CC3C8C" w:rsidP="00CC3C8C">
            <w:pPr>
              <w:pStyle w:val="ListParagraph"/>
            </w:pPr>
          </w:p>
          <w:p w14:paraId="2F8E5EF3" w14:textId="77777777" w:rsidR="006C0FF9" w:rsidRDefault="006C0FF9" w:rsidP="006322C1">
            <w:pPr>
              <w:jc w:val="center"/>
              <w:rPr>
                <w:rFonts w:asciiTheme="majorHAnsi" w:hAnsiTheme="majorHAnsi" w:cstheme="majorHAnsi"/>
                <w:sz w:val="28"/>
                <w:szCs w:val="28"/>
              </w:rPr>
            </w:pPr>
          </w:p>
        </w:tc>
        <w:tc>
          <w:tcPr>
            <w:tcW w:w="1278" w:type="dxa"/>
            <w:gridSpan w:val="2"/>
          </w:tcPr>
          <w:p w14:paraId="03DD6A1F" w14:textId="77777777" w:rsidR="006C0FF9" w:rsidRDefault="006C0FF9" w:rsidP="006322C1">
            <w:pPr>
              <w:jc w:val="center"/>
              <w:rPr>
                <w:rFonts w:asciiTheme="majorHAnsi" w:hAnsiTheme="majorHAnsi" w:cstheme="majorHAnsi"/>
                <w:sz w:val="28"/>
                <w:szCs w:val="28"/>
              </w:rPr>
            </w:pPr>
          </w:p>
        </w:tc>
      </w:tr>
      <w:tr w:rsidR="00CC3C8C" w14:paraId="4CB993E7" w14:textId="77777777" w:rsidTr="003C09EB">
        <w:trPr>
          <w:gridAfter w:val="1"/>
          <w:wAfter w:w="146" w:type="dxa"/>
        </w:trPr>
        <w:tc>
          <w:tcPr>
            <w:tcW w:w="2975" w:type="dxa"/>
          </w:tcPr>
          <w:p w14:paraId="7225DAB8" w14:textId="007DCC73" w:rsidR="00550FDE" w:rsidRPr="00550FDE" w:rsidRDefault="00550FDE" w:rsidP="00550FDE">
            <w:pPr>
              <w:pStyle w:val="ListParagraph"/>
              <w:numPr>
                <w:ilvl w:val="0"/>
                <w:numId w:val="22"/>
              </w:numPr>
              <w:jc w:val="both"/>
              <w:rPr>
                <w:sz w:val="30"/>
                <w:szCs w:val="30"/>
              </w:rPr>
            </w:pPr>
            <w:r w:rsidRPr="00550FDE">
              <w:rPr>
                <w:sz w:val="30"/>
                <w:szCs w:val="30"/>
              </w:rPr>
              <w:t xml:space="preserve">yếu tố ảnh hưởng đến sự hình thành và phát triển nhân cách: </w:t>
            </w:r>
          </w:p>
          <w:p w14:paraId="3144AF05" w14:textId="77777777" w:rsidR="00550FDE" w:rsidRDefault="00550FDE" w:rsidP="00550FDE">
            <w:pPr>
              <w:ind w:left="360"/>
              <w:jc w:val="both"/>
              <w:rPr>
                <w:sz w:val="30"/>
                <w:szCs w:val="30"/>
              </w:rPr>
            </w:pPr>
          </w:p>
          <w:p w14:paraId="38B0CFA0" w14:textId="72A7BE90" w:rsidR="00CC3C8C" w:rsidRPr="00550FDE" w:rsidRDefault="00550FDE" w:rsidP="00550FDE">
            <w:pPr>
              <w:pStyle w:val="ListParagraph"/>
              <w:numPr>
                <w:ilvl w:val="0"/>
                <w:numId w:val="22"/>
              </w:numPr>
              <w:rPr>
                <w:rFonts w:asciiTheme="majorHAnsi" w:hAnsiTheme="majorHAnsi" w:cstheme="majorHAnsi"/>
                <w:sz w:val="28"/>
                <w:szCs w:val="28"/>
                <w:lang w:val="vi-VN"/>
              </w:rPr>
            </w:pPr>
            <w:r>
              <w:rPr>
                <w:sz w:val="28"/>
                <w:szCs w:val="28"/>
              </w:rPr>
              <w:t>Yếu tố di truyền, bẩm sinh</w:t>
            </w:r>
          </w:p>
        </w:tc>
        <w:tc>
          <w:tcPr>
            <w:tcW w:w="6375" w:type="dxa"/>
            <w:gridSpan w:val="2"/>
          </w:tcPr>
          <w:p w14:paraId="23B4EADE" w14:textId="4ABEB094" w:rsidR="00550FDE" w:rsidRDefault="00550FDE" w:rsidP="00550FDE">
            <w:pPr>
              <w:jc w:val="both"/>
              <w:rPr>
                <w:sz w:val="28"/>
                <w:szCs w:val="28"/>
              </w:rPr>
            </w:pPr>
            <w:r>
              <w:rPr>
                <w:sz w:val="28"/>
                <w:szCs w:val="28"/>
              </w:rPr>
              <w:lastRenderedPageBreak/>
              <w:t>Ch</w:t>
            </w:r>
            <w:r w:rsidRPr="00711DFA">
              <w:rPr>
                <w:sz w:val="28"/>
                <w:szCs w:val="28"/>
              </w:rPr>
              <w:t>ịu sự tác động mạnh mẽ của ba yếu tố cơ bản: Di truyền bẩm sinh, môi trường và giáo dục.</w:t>
            </w:r>
          </w:p>
          <w:p w14:paraId="7CEEAFC3" w14:textId="77777777" w:rsidR="00CC3C8C" w:rsidRDefault="00CC3C8C" w:rsidP="00550FDE">
            <w:pPr>
              <w:rPr>
                <w:rFonts w:asciiTheme="majorHAnsi" w:hAnsiTheme="majorHAnsi" w:cstheme="majorHAnsi"/>
                <w:sz w:val="28"/>
                <w:szCs w:val="28"/>
              </w:rPr>
            </w:pPr>
          </w:p>
          <w:p w14:paraId="1CC91B81" w14:textId="77777777" w:rsidR="00550FDE" w:rsidRDefault="00550FDE" w:rsidP="00550FDE">
            <w:pPr>
              <w:rPr>
                <w:rFonts w:asciiTheme="majorHAnsi" w:hAnsiTheme="majorHAnsi" w:cstheme="majorHAnsi"/>
                <w:sz w:val="28"/>
                <w:szCs w:val="28"/>
              </w:rPr>
            </w:pPr>
          </w:p>
          <w:p w14:paraId="724E4D68" w14:textId="77777777" w:rsidR="00550FDE" w:rsidRDefault="00550FDE" w:rsidP="00550FDE">
            <w:pPr>
              <w:rPr>
                <w:rFonts w:asciiTheme="majorHAnsi" w:hAnsiTheme="majorHAnsi" w:cstheme="majorHAnsi"/>
                <w:sz w:val="28"/>
                <w:szCs w:val="28"/>
              </w:rPr>
            </w:pPr>
          </w:p>
          <w:p w14:paraId="34456873" w14:textId="77777777" w:rsidR="00550FDE" w:rsidRDefault="00550FDE" w:rsidP="00550FDE">
            <w:pPr>
              <w:rPr>
                <w:rFonts w:asciiTheme="majorHAnsi" w:hAnsiTheme="majorHAnsi" w:cstheme="majorHAnsi"/>
                <w:sz w:val="28"/>
                <w:szCs w:val="28"/>
              </w:rPr>
            </w:pPr>
          </w:p>
          <w:p w14:paraId="5EAB40C0" w14:textId="30615187" w:rsidR="00550FDE" w:rsidRDefault="00550FDE" w:rsidP="00550FDE">
            <w:pPr>
              <w:jc w:val="both"/>
              <w:rPr>
                <w:sz w:val="28"/>
                <w:szCs w:val="28"/>
              </w:rPr>
            </w:pPr>
            <w:r>
              <w:rPr>
                <w:sz w:val="28"/>
                <w:szCs w:val="28"/>
                <w:lang w:val="vi-VN"/>
              </w:rPr>
              <w:t>L</w:t>
            </w:r>
            <w:r w:rsidRPr="00F74FB9">
              <w:rPr>
                <w:sz w:val="28"/>
                <w:szCs w:val="28"/>
              </w:rPr>
              <w:t>à những mầm mống, tư chất sinh học có vai trò tiền đề phát triển một số phẩm chất, năng lực của nhân cách.</w:t>
            </w:r>
          </w:p>
          <w:p w14:paraId="6ADFFB9C" w14:textId="77777777" w:rsidR="00550FDE" w:rsidRDefault="00550FDE" w:rsidP="00550FDE">
            <w:pPr>
              <w:jc w:val="both"/>
              <w:rPr>
                <w:sz w:val="28"/>
                <w:szCs w:val="28"/>
              </w:rPr>
            </w:pPr>
          </w:p>
          <w:p w14:paraId="7219FD25" w14:textId="40FC90A2" w:rsidR="00550FDE" w:rsidRDefault="00550FDE" w:rsidP="00550FDE">
            <w:pPr>
              <w:rPr>
                <w:rFonts w:asciiTheme="majorHAnsi" w:hAnsiTheme="majorHAnsi" w:cstheme="majorHAnsi"/>
                <w:sz w:val="28"/>
                <w:szCs w:val="28"/>
              </w:rPr>
            </w:pPr>
          </w:p>
        </w:tc>
        <w:tc>
          <w:tcPr>
            <w:tcW w:w="1278" w:type="dxa"/>
            <w:gridSpan w:val="2"/>
          </w:tcPr>
          <w:p w14:paraId="240D0504" w14:textId="77777777" w:rsidR="00CC3C8C" w:rsidRDefault="00CC3C8C" w:rsidP="006322C1">
            <w:pPr>
              <w:jc w:val="center"/>
              <w:rPr>
                <w:rFonts w:asciiTheme="majorHAnsi" w:hAnsiTheme="majorHAnsi" w:cstheme="majorHAnsi"/>
                <w:sz w:val="28"/>
                <w:szCs w:val="28"/>
              </w:rPr>
            </w:pPr>
          </w:p>
          <w:p w14:paraId="1156212F" w14:textId="77777777" w:rsidR="00550FDE" w:rsidRDefault="00550FDE" w:rsidP="006322C1">
            <w:pPr>
              <w:jc w:val="center"/>
              <w:rPr>
                <w:rFonts w:asciiTheme="majorHAnsi" w:hAnsiTheme="majorHAnsi" w:cstheme="majorHAnsi"/>
                <w:sz w:val="28"/>
                <w:szCs w:val="28"/>
              </w:rPr>
            </w:pPr>
          </w:p>
          <w:p w14:paraId="3236D99E" w14:textId="77777777" w:rsidR="00550FDE" w:rsidRDefault="00550FDE" w:rsidP="006322C1">
            <w:pPr>
              <w:jc w:val="center"/>
              <w:rPr>
                <w:rFonts w:asciiTheme="majorHAnsi" w:hAnsiTheme="majorHAnsi" w:cstheme="majorHAnsi"/>
                <w:sz w:val="28"/>
                <w:szCs w:val="28"/>
              </w:rPr>
            </w:pPr>
          </w:p>
          <w:p w14:paraId="36511A55" w14:textId="77777777" w:rsidR="00550FDE" w:rsidRDefault="00550FDE" w:rsidP="006322C1">
            <w:pPr>
              <w:jc w:val="center"/>
              <w:rPr>
                <w:rFonts w:asciiTheme="majorHAnsi" w:hAnsiTheme="majorHAnsi" w:cstheme="majorHAnsi"/>
                <w:sz w:val="28"/>
                <w:szCs w:val="28"/>
              </w:rPr>
            </w:pPr>
          </w:p>
          <w:p w14:paraId="2A32DC8E" w14:textId="77777777" w:rsidR="00550FDE" w:rsidRDefault="00550FDE" w:rsidP="006322C1">
            <w:pPr>
              <w:jc w:val="center"/>
              <w:rPr>
                <w:rFonts w:asciiTheme="majorHAnsi" w:hAnsiTheme="majorHAnsi" w:cstheme="majorHAnsi"/>
                <w:sz w:val="28"/>
                <w:szCs w:val="28"/>
              </w:rPr>
            </w:pPr>
          </w:p>
          <w:p w14:paraId="6A117457" w14:textId="2A429BE4" w:rsidR="00550FDE" w:rsidRPr="00550FDE" w:rsidRDefault="00550FDE" w:rsidP="006322C1">
            <w:pPr>
              <w:jc w:val="center"/>
              <w:rPr>
                <w:rFonts w:asciiTheme="majorHAnsi" w:hAnsiTheme="majorHAnsi" w:cstheme="majorHAnsi"/>
                <w:b/>
                <w:bCs/>
                <w:color w:val="FF0000"/>
                <w:sz w:val="28"/>
                <w:szCs w:val="28"/>
                <w:lang w:val="vi-VN"/>
              </w:rPr>
            </w:pPr>
            <w:r>
              <w:rPr>
                <w:rFonts w:asciiTheme="majorHAnsi" w:hAnsiTheme="majorHAnsi" w:cstheme="majorHAnsi"/>
                <w:b/>
                <w:bCs/>
                <w:color w:val="FF0000"/>
                <w:sz w:val="28"/>
                <w:szCs w:val="28"/>
                <w:lang w:val="vi-VN"/>
              </w:rPr>
              <w:lastRenderedPageBreak/>
              <w:t>Tiền đề</w:t>
            </w:r>
          </w:p>
        </w:tc>
      </w:tr>
      <w:tr w:rsidR="00CC3C8C" w14:paraId="7737C911" w14:textId="77777777" w:rsidTr="003C09EB">
        <w:trPr>
          <w:gridAfter w:val="1"/>
          <w:wAfter w:w="146" w:type="dxa"/>
        </w:trPr>
        <w:tc>
          <w:tcPr>
            <w:tcW w:w="2975" w:type="dxa"/>
          </w:tcPr>
          <w:p w14:paraId="066BDF23" w14:textId="6D622476" w:rsidR="00CC3C8C" w:rsidRPr="00550FDE" w:rsidRDefault="00550FDE" w:rsidP="00550FDE">
            <w:pPr>
              <w:pStyle w:val="ListParagraph"/>
              <w:numPr>
                <w:ilvl w:val="0"/>
                <w:numId w:val="22"/>
              </w:numPr>
              <w:jc w:val="center"/>
              <w:rPr>
                <w:rFonts w:asciiTheme="majorHAnsi" w:hAnsiTheme="majorHAnsi" w:cstheme="majorHAnsi"/>
                <w:sz w:val="28"/>
                <w:szCs w:val="28"/>
                <w:lang w:val="vi-VN"/>
              </w:rPr>
            </w:pPr>
            <w:r>
              <w:rPr>
                <w:rFonts w:asciiTheme="majorHAnsi" w:hAnsiTheme="majorHAnsi" w:cstheme="majorHAnsi"/>
                <w:sz w:val="28"/>
                <w:szCs w:val="28"/>
                <w:lang w:val="vi-VN"/>
              </w:rPr>
              <w:lastRenderedPageBreak/>
              <w:t>Yếu tố môi trường</w:t>
            </w:r>
          </w:p>
        </w:tc>
        <w:tc>
          <w:tcPr>
            <w:tcW w:w="6375" w:type="dxa"/>
            <w:gridSpan w:val="2"/>
          </w:tcPr>
          <w:p w14:paraId="7566487A" w14:textId="78BD5CA5" w:rsidR="00550FDE" w:rsidRPr="00550FDE" w:rsidRDefault="00550FDE" w:rsidP="00550FDE">
            <w:pPr>
              <w:jc w:val="both"/>
              <w:rPr>
                <w:b/>
                <w:bCs/>
                <w:sz w:val="28"/>
                <w:szCs w:val="28"/>
              </w:rPr>
            </w:pPr>
            <w:r>
              <w:rPr>
                <w:sz w:val="28"/>
                <w:szCs w:val="28"/>
                <w:lang w:val="vi-VN"/>
              </w:rPr>
              <w:t>+</w:t>
            </w:r>
            <w:r>
              <w:rPr>
                <w:sz w:val="28"/>
                <w:szCs w:val="28"/>
              </w:rPr>
              <w:t>Tác</w:t>
            </w:r>
            <w:r>
              <w:rPr>
                <w:sz w:val="28"/>
                <w:szCs w:val="28"/>
                <w:lang w:val="vi-VN"/>
              </w:rPr>
              <w:t xml:space="preserve"> động </w:t>
            </w:r>
            <w:r w:rsidRPr="00550FDE">
              <w:rPr>
                <w:sz w:val="28"/>
                <w:szCs w:val="28"/>
              </w:rPr>
              <w:t xml:space="preserve">mạnh mẽ, phức tạp, tốt hoặc xấu,  cùng chiều hay ngược chiều, </w:t>
            </w:r>
            <w:r w:rsidRPr="00550FDE">
              <w:rPr>
                <w:b/>
                <w:bCs/>
                <w:sz w:val="28"/>
                <w:szCs w:val="28"/>
              </w:rPr>
              <w:t xml:space="preserve">chủ yếu là theo con đường tự phát. </w:t>
            </w:r>
          </w:p>
          <w:p w14:paraId="6FF762BC" w14:textId="4A16C196" w:rsidR="00550FDE" w:rsidRPr="00550FDE" w:rsidRDefault="00550FDE" w:rsidP="00550FDE">
            <w:pPr>
              <w:jc w:val="both"/>
              <w:rPr>
                <w:sz w:val="28"/>
                <w:szCs w:val="28"/>
              </w:rPr>
            </w:pPr>
            <w:r>
              <w:rPr>
                <w:sz w:val="28"/>
                <w:szCs w:val="28"/>
                <w:lang w:val="vi-VN"/>
              </w:rPr>
              <w:t>+</w:t>
            </w:r>
            <w:r w:rsidRPr="00550FDE">
              <w:rPr>
                <w:sz w:val="28"/>
                <w:szCs w:val="28"/>
              </w:rPr>
              <w:t xml:space="preserve"> </w:t>
            </w:r>
            <w:r>
              <w:rPr>
                <w:sz w:val="28"/>
                <w:szCs w:val="28"/>
                <w:lang w:val="vi-VN"/>
              </w:rPr>
              <w:t>Ả</w:t>
            </w:r>
            <w:r w:rsidRPr="00550FDE">
              <w:rPr>
                <w:sz w:val="28"/>
                <w:szCs w:val="28"/>
              </w:rPr>
              <w:t>nh hưởng tích cực hay tiêu cực, có được chấp nhận hay không trong quá trình phát triển nhân cách tuỳ thuộc phần lớn vào trình độ được giáo dục, đó là ý thức, niềm tin, quan điểm, ý chí và xu hướng, năng lực hoạt động, giao lưu góp phần cải biến môi trường của cá nhân.</w:t>
            </w:r>
          </w:p>
          <w:p w14:paraId="0093AE3A" w14:textId="77777777" w:rsidR="00550FDE" w:rsidRDefault="00550FDE" w:rsidP="00550FDE">
            <w:pPr>
              <w:jc w:val="both"/>
              <w:rPr>
                <w:sz w:val="28"/>
                <w:szCs w:val="28"/>
              </w:rPr>
            </w:pPr>
          </w:p>
          <w:p w14:paraId="735BE980" w14:textId="77777777" w:rsidR="00CC3C8C" w:rsidRDefault="00CC3C8C" w:rsidP="006322C1">
            <w:pPr>
              <w:jc w:val="center"/>
              <w:rPr>
                <w:rFonts w:asciiTheme="majorHAnsi" w:hAnsiTheme="majorHAnsi" w:cstheme="majorHAnsi"/>
                <w:sz w:val="28"/>
                <w:szCs w:val="28"/>
              </w:rPr>
            </w:pPr>
          </w:p>
        </w:tc>
        <w:tc>
          <w:tcPr>
            <w:tcW w:w="1278" w:type="dxa"/>
            <w:gridSpan w:val="2"/>
          </w:tcPr>
          <w:p w14:paraId="2819BEA6" w14:textId="7672644E" w:rsidR="00CC3C8C" w:rsidRPr="00550FDE" w:rsidRDefault="00550FDE" w:rsidP="006322C1">
            <w:pPr>
              <w:jc w:val="center"/>
              <w:rPr>
                <w:rFonts w:asciiTheme="majorHAnsi" w:hAnsiTheme="majorHAnsi" w:cstheme="majorHAnsi"/>
                <w:b/>
                <w:bCs/>
                <w:color w:val="FF0000"/>
                <w:sz w:val="28"/>
                <w:szCs w:val="28"/>
                <w:lang w:val="vi-VN"/>
              </w:rPr>
            </w:pPr>
            <w:r>
              <w:rPr>
                <w:rFonts w:asciiTheme="majorHAnsi" w:hAnsiTheme="majorHAnsi" w:cstheme="majorHAnsi"/>
                <w:b/>
                <w:bCs/>
                <w:color w:val="FF0000"/>
                <w:sz w:val="28"/>
                <w:szCs w:val="28"/>
                <w:lang w:val="vi-VN"/>
              </w:rPr>
              <w:t>Quan trọng</w:t>
            </w:r>
          </w:p>
        </w:tc>
      </w:tr>
      <w:tr w:rsidR="00CC3C8C" w14:paraId="409AD045" w14:textId="77777777" w:rsidTr="003C09EB">
        <w:trPr>
          <w:gridAfter w:val="1"/>
          <w:wAfter w:w="146" w:type="dxa"/>
        </w:trPr>
        <w:tc>
          <w:tcPr>
            <w:tcW w:w="2975" w:type="dxa"/>
          </w:tcPr>
          <w:p w14:paraId="32298A1C" w14:textId="14C489B4" w:rsidR="00CC3C8C" w:rsidRPr="00550FDE" w:rsidRDefault="00550FDE" w:rsidP="00550FDE">
            <w:pPr>
              <w:pStyle w:val="ListParagraph"/>
              <w:numPr>
                <w:ilvl w:val="0"/>
                <w:numId w:val="22"/>
              </w:numPr>
              <w:jc w:val="center"/>
              <w:rPr>
                <w:rFonts w:asciiTheme="majorHAnsi" w:hAnsiTheme="majorHAnsi" w:cstheme="majorHAnsi"/>
                <w:sz w:val="28"/>
                <w:szCs w:val="28"/>
                <w:lang w:val="vi-VN"/>
              </w:rPr>
            </w:pPr>
            <w:r>
              <w:rPr>
                <w:rFonts w:asciiTheme="majorHAnsi" w:hAnsiTheme="majorHAnsi" w:cstheme="majorHAnsi"/>
                <w:sz w:val="28"/>
                <w:szCs w:val="28"/>
                <w:lang w:val="vi-VN"/>
              </w:rPr>
              <w:t>Yếu tố giáo dục</w:t>
            </w:r>
          </w:p>
        </w:tc>
        <w:tc>
          <w:tcPr>
            <w:tcW w:w="6375" w:type="dxa"/>
            <w:gridSpan w:val="2"/>
          </w:tcPr>
          <w:p w14:paraId="0578DC41" w14:textId="6DCDD193" w:rsidR="009C4FDD" w:rsidRDefault="00550FDE" w:rsidP="00550FDE">
            <w:pPr>
              <w:jc w:val="both"/>
              <w:rPr>
                <w:sz w:val="28"/>
                <w:szCs w:val="28"/>
              </w:rPr>
            </w:pPr>
            <w:r>
              <w:rPr>
                <w:sz w:val="28"/>
                <w:szCs w:val="28"/>
                <w:lang w:val="vi-VN"/>
              </w:rPr>
              <w:t>+Đi</w:t>
            </w:r>
            <w:r w:rsidRPr="00550FDE">
              <w:rPr>
                <w:sz w:val="28"/>
                <w:szCs w:val="28"/>
              </w:rPr>
              <w:t>ều khiển</w:t>
            </w:r>
            <w:r>
              <w:rPr>
                <w:sz w:val="28"/>
                <w:szCs w:val="28"/>
                <w:lang w:val="vi-VN"/>
              </w:rPr>
              <w:t xml:space="preserve">, </w:t>
            </w:r>
            <w:r w:rsidRPr="00550FDE">
              <w:rPr>
                <w:sz w:val="28"/>
                <w:szCs w:val="28"/>
              </w:rPr>
              <w:t xml:space="preserve">điều chỉnh thích ứng với yếu tố di truyền, bẩm sinh, môi trường, hoàn cảnh trong quá trình hình thành và phát triển nhân cách </w:t>
            </w:r>
          </w:p>
          <w:p w14:paraId="0BEDE912" w14:textId="77777777" w:rsidR="009C4FDD" w:rsidRDefault="009C4FDD" w:rsidP="00550FDE">
            <w:pPr>
              <w:jc w:val="both"/>
              <w:rPr>
                <w:sz w:val="28"/>
                <w:szCs w:val="28"/>
              </w:rPr>
            </w:pPr>
          </w:p>
          <w:p w14:paraId="7CE19BC2" w14:textId="675D6FD2" w:rsidR="00550FDE" w:rsidRDefault="009C4FDD" w:rsidP="00550FDE">
            <w:pPr>
              <w:jc w:val="both"/>
              <w:rPr>
                <w:sz w:val="28"/>
                <w:szCs w:val="28"/>
              </w:rPr>
            </w:pPr>
            <w:r>
              <w:rPr>
                <w:sz w:val="28"/>
                <w:szCs w:val="28"/>
                <w:lang w:val="vi-VN"/>
              </w:rPr>
              <w:t>+K</w:t>
            </w:r>
            <w:r w:rsidR="00550FDE" w:rsidRPr="00550FDE">
              <w:rPr>
                <w:sz w:val="28"/>
                <w:szCs w:val="28"/>
              </w:rPr>
              <w:t>ìm hãm hoặc thúc đẩy yếu tổ ảnh hưởng đến quá trình đó theo gia tốc phù hợp mà di truyền và môi trường không  thực hiện được.</w:t>
            </w:r>
          </w:p>
          <w:p w14:paraId="764BA5D7" w14:textId="77777777" w:rsidR="009C4FDD" w:rsidRPr="00550FDE" w:rsidRDefault="009C4FDD" w:rsidP="00550FDE">
            <w:pPr>
              <w:jc w:val="both"/>
              <w:rPr>
                <w:sz w:val="28"/>
                <w:szCs w:val="28"/>
              </w:rPr>
            </w:pPr>
          </w:p>
          <w:p w14:paraId="3F39D716" w14:textId="1FECB184" w:rsidR="009C4FDD" w:rsidRDefault="009C4FDD" w:rsidP="009C4FDD">
            <w:pPr>
              <w:jc w:val="both"/>
              <w:rPr>
                <w:sz w:val="28"/>
                <w:szCs w:val="28"/>
              </w:rPr>
            </w:pPr>
            <w:r>
              <w:rPr>
                <w:sz w:val="28"/>
                <w:szCs w:val="28"/>
                <w:lang w:val="vi-VN"/>
              </w:rPr>
              <w:t>+V</w:t>
            </w:r>
            <w:r w:rsidR="00550FDE" w:rsidRPr="009C4FDD">
              <w:rPr>
                <w:sz w:val="28"/>
                <w:szCs w:val="28"/>
              </w:rPr>
              <w:t xml:space="preserve">ạch ra chiều hướng, mục tiêu hình thành và phát triển nhân cách  </w:t>
            </w:r>
          </w:p>
          <w:p w14:paraId="5662D876" w14:textId="77777777" w:rsidR="009C4FDD" w:rsidRDefault="009C4FDD" w:rsidP="009C4FDD">
            <w:pPr>
              <w:jc w:val="both"/>
              <w:rPr>
                <w:sz w:val="28"/>
                <w:szCs w:val="28"/>
              </w:rPr>
            </w:pPr>
          </w:p>
          <w:p w14:paraId="68E44D5C" w14:textId="43D8EF02" w:rsidR="009C4FDD" w:rsidRDefault="009C4FDD" w:rsidP="009C4FDD">
            <w:pPr>
              <w:jc w:val="both"/>
              <w:rPr>
                <w:sz w:val="28"/>
                <w:szCs w:val="28"/>
              </w:rPr>
            </w:pPr>
            <w:r>
              <w:rPr>
                <w:sz w:val="28"/>
                <w:szCs w:val="28"/>
                <w:lang w:val="vi-VN"/>
              </w:rPr>
              <w:t>+T</w:t>
            </w:r>
            <w:r w:rsidR="00550FDE" w:rsidRPr="009C4FDD">
              <w:rPr>
                <w:sz w:val="28"/>
                <w:szCs w:val="28"/>
              </w:rPr>
              <w:t>ổ chức, chỉ đạo, dẫn dắt học sinh thực hiện quá trình đó đến kết quả mong muốn.</w:t>
            </w:r>
          </w:p>
          <w:p w14:paraId="7455F032" w14:textId="77777777" w:rsidR="009C4FDD" w:rsidRDefault="009C4FDD" w:rsidP="009C4FDD">
            <w:pPr>
              <w:jc w:val="both"/>
              <w:rPr>
                <w:sz w:val="28"/>
                <w:szCs w:val="28"/>
              </w:rPr>
            </w:pPr>
          </w:p>
          <w:p w14:paraId="7766BFC5" w14:textId="3A7D0B24" w:rsidR="009C4FDD" w:rsidRPr="009C4FDD" w:rsidRDefault="009C4FDD" w:rsidP="009C4FDD">
            <w:pPr>
              <w:jc w:val="both"/>
              <w:rPr>
                <w:sz w:val="28"/>
                <w:szCs w:val="28"/>
              </w:rPr>
            </w:pPr>
            <w:r w:rsidRPr="009C4FDD">
              <w:rPr>
                <w:sz w:val="28"/>
                <w:szCs w:val="28"/>
                <w:lang w:val="vi-VN"/>
              </w:rPr>
              <w:t>+</w:t>
            </w:r>
            <w:r w:rsidRPr="009C4FDD">
              <w:rPr>
                <w:sz w:val="28"/>
                <w:szCs w:val="28"/>
              </w:rPr>
              <w:t xml:space="preserve"> </w:t>
            </w:r>
            <w:r>
              <w:rPr>
                <w:sz w:val="28"/>
                <w:szCs w:val="28"/>
                <w:lang w:val="vi-VN"/>
              </w:rPr>
              <w:t>T</w:t>
            </w:r>
            <w:r w:rsidRPr="009C4FDD">
              <w:rPr>
                <w:sz w:val="28"/>
                <w:szCs w:val="28"/>
              </w:rPr>
              <w:t>ác động tự giác có điều khiển, mang lại những tiến bộ mà các yếu tố di truyền bẩm sinh hoặc môi trường, hoàn cảnh không thể tạo ra.</w:t>
            </w:r>
          </w:p>
          <w:p w14:paraId="3BD7EA6B" w14:textId="77777777" w:rsidR="009C4FDD" w:rsidRPr="009B3B43" w:rsidRDefault="009C4FDD" w:rsidP="009C4FDD">
            <w:pPr>
              <w:jc w:val="both"/>
              <w:rPr>
                <w:sz w:val="28"/>
                <w:szCs w:val="28"/>
              </w:rPr>
            </w:pPr>
          </w:p>
          <w:p w14:paraId="6548DC77" w14:textId="5B4F4CC7" w:rsidR="009C4FDD" w:rsidRPr="009C4FDD" w:rsidRDefault="009C4FDD" w:rsidP="009C4FDD">
            <w:pPr>
              <w:jc w:val="both"/>
              <w:rPr>
                <w:sz w:val="28"/>
                <w:szCs w:val="28"/>
              </w:rPr>
            </w:pPr>
            <w:r>
              <w:rPr>
                <w:sz w:val="28"/>
                <w:szCs w:val="28"/>
                <w:lang w:val="vi-VN"/>
              </w:rPr>
              <w:t>+</w:t>
            </w:r>
            <w:r w:rsidRPr="009C4FDD">
              <w:rPr>
                <w:sz w:val="28"/>
                <w:szCs w:val="28"/>
              </w:rPr>
              <w:t xml:space="preserve"> </w:t>
            </w:r>
            <w:r>
              <w:rPr>
                <w:sz w:val="28"/>
                <w:szCs w:val="28"/>
                <w:lang w:val="vi-VN"/>
              </w:rPr>
              <w:t>C</w:t>
            </w:r>
            <w:r w:rsidRPr="009C4FDD">
              <w:rPr>
                <w:sz w:val="28"/>
                <w:szCs w:val="28"/>
              </w:rPr>
              <w:t xml:space="preserve">ải biến những </w:t>
            </w:r>
            <w:r>
              <w:rPr>
                <w:sz w:val="28"/>
                <w:szCs w:val="28"/>
                <w:lang w:val="vi-VN"/>
              </w:rPr>
              <w:t>t</w:t>
            </w:r>
            <w:r w:rsidRPr="009C4FDD">
              <w:rPr>
                <w:sz w:val="28"/>
                <w:szCs w:val="28"/>
              </w:rPr>
              <w:t xml:space="preserve">ính cách, hành vi, phẩm chất lệch lạc không phù hợp với yêu cầu, chuẩn mực của xã hội. </w:t>
            </w:r>
          </w:p>
          <w:p w14:paraId="373EBA04" w14:textId="77777777" w:rsidR="009C4FDD" w:rsidRPr="004241F7" w:rsidRDefault="009C4FDD" w:rsidP="009C4FDD">
            <w:pPr>
              <w:pStyle w:val="ListParagraph"/>
              <w:jc w:val="both"/>
              <w:rPr>
                <w:sz w:val="28"/>
                <w:szCs w:val="28"/>
              </w:rPr>
            </w:pPr>
          </w:p>
          <w:p w14:paraId="7C72FDCC" w14:textId="12C25238" w:rsidR="009C4FDD" w:rsidRPr="009C4FDD" w:rsidRDefault="009C4FDD" w:rsidP="009C4FDD">
            <w:pPr>
              <w:jc w:val="both"/>
              <w:rPr>
                <w:sz w:val="28"/>
                <w:szCs w:val="28"/>
              </w:rPr>
            </w:pPr>
            <w:r>
              <w:rPr>
                <w:sz w:val="28"/>
                <w:szCs w:val="28"/>
                <w:lang w:val="vi-VN"/>
              </w:rPr>
              <w:t>+Q</w:t>
            </w:r>
            <w:r w:rsidRPr="009C4FDD">
              <w:rPr>
                <w:sz w:val="28"/>
                <w:szCs w:val="28"/>
              </w:rPr>
              <w:t>uan trọng đặc biệt đối với những người khuyết tật hoặc thiểu năng do bệnh tật, tai nạn hoặc bẩm sinh, di truyền tạo ra.</w:t>
            </w:r>
          </w:p>
          <w:p w14:paraId="627F6CD9" w14:textId="77777777" w:rsidR="009C4FDD" w:rsidRPr="00205157" w:rsidRDefault="009C4FDD" w:rsidP="009C4FDD">
            <w:pPr>
              <w:pStyle w:val="ListParagraph"/>
              <w:rPr>
                <w:sz w:val="28"/>
                <w:szCs w:val="28"/>
              </w:rPr>
            </w:pPr>
          </w:p>
          <w:p w14:paraId="60B90291" w14:textId="4D7FB6D8" w:rsidR="009C4FDD" w:rsidRPr="009C4FDD" w:rsidRDefault="009C4FDD" w:rsidP="009C4FDD">
            <w:pPr>
              <w:jc w:val="both"/>
              <w:rPr>
                <w:sz w:val="28"/>
                <w:szCs w:val="28"/>
                <w:lang w:val="vi-VN"/>
              </w:rPr>
            </w:pPr>
          </w:p>
          <w:p w14:paraId="35492497" w14:textId="2C2CEBD2" w:rsidR="00550FDE" w:rsidRPr="00550FDE" w:rsidRDefault="00550FDE" w:rsidP="00550FDE">
            <w:pPr>
              <w:ind w:left="360"/>
              <w:jc w:val="both"/>
              <w:rPr>
                <w:sz w:val="28"/>
                <w:szCs w:val="28"/>
              </w:rPr>
            </w:pPr>
          </w:p>
          <w:p w14:paraId="7EA4349A" w14:textId="77777777" w:rsidR="00CC3C8C" w:rsidRDefault="00CC3C8C" w:rsidP="00550FDE">
            <w:pPr>
              <w:jc w:val="both"/>
              <w:rPr>
                <w:rFonts w:asciiTheme="majorHAnsi" w:hAnsiTheme="majorHAnsi" w:cstheme="majorHAnsi"/>
                <w:sz w:val="28"/>
                <w:szCs w:val="28"/>
              </w:rPr>
            </w:pPr>
          </w:p>
        </w:tc>
        <w:tc>
          <w:tcPr>
            <w:tcW w:w="1278" w:type="dxa"/>
            <w:gridSpan w:val="2"/>
          </w:tcPr>
          <w:p w14:paraId="7C82EF61" w14:textId="0FED854A" w:rsidR="00CC3C8C" w:rsidRPr="009C4FDD" w:rsidRDefault="009C4FDD" w:rsidP="006322C1">
            <w:pPr>
              <w:jc w:val="center"/>
              <w:rPr>
                <w:rFonts w:asciiTheme="majorHAnsi" w:hAnsiTheme="majorHAnsi" w:cstheme="majorHAnsi"/>
                <w:b/>
                <w:bCs/>
                <w:color w:val="FF0000"/>
                <w:sz w:val="28"/>
                <w:szCs w:val="28"/>
                <w:lang w:val="vi-VN"/>
              </w:rPr>
            </w:pPr>
            <w:r>
              <w:rPr>
                <w:rFonts w:asciiTheme="majorHAnsi" w:hAnsiTheme="majorHAnsi" w:cstheme="majorHAnsi"/>
                <w:b/>
                <w:bCs/>
                <w:color w:val="FF0000"/>
                <w:sz w:val="28"/>
                <w:szCs w:val="28"/>
                <w:lang w:val="vi-VN"/>
              </w:rPr>
              <w:lastRenderedPageBreak/>
              <w:t>Chủ đạo, định hướng</w:t>
            </w:r>
          </w:p>
        </w:tc>
      </w:tr>
      <w:tr w:rsidR="00CC3C8C" w14:paraId="11DF1421" w14:textId="77777777" w:rsidTr="003C09EB">
        <w:trPr>
          <w:gridAfter w:val="1"/>
          <w:wAfter w:w="146" w:type="dxa"/>
        </w:trPr>
        <w:tc>
          <w:tcPr>
            <w:tcW w:w="2975" w:type="dxa"/>
          </w:tcPr>
          <w:p w14:paraId="0E34CBD9" w14:textId="648AEAA3" w:rsidR="00CC3C8C" w:rsidRPr="00550FDE" w:rsidRDefault="00550FDE" w:rsidP="00550FDE">
            <w:pPr>
              <w:pStyle w:val="ListParagraph"/>
              <w:numPr>
                <w:ilvl w:val="0"/>
                <w:numId w:val="22"/>
              </w:numPr>
              <w:jc w:val="center"/>
              <w:rPr>
                <w:rFonts w:asciiTheme="majorHAnsi" w:hAnsiTheme="majorHAnsi" w:cstheme="majorHAnsi"/>
                <w:sz w:val="28"/>
                <w:szCs w:val="28"/>
                <w:lang w:val="vi-VN"/>
              </w:rPr>
            </w:pPr>
            <w:r>
              <w:rPr>
                <w:rFonts w:asciiTheme="majorHAnsi" w:hAnsiTheme="majorHAnsi" w:cstheme="majorHAnsi"/>
                <w:sz w:val="28"/>
                <w:szCs w:val="28"/>
                <w:lang w:val="vi-VN"/>
              </w:rPr>
              <w:t>Hoạt động cá nhân</w:t>
            </w:r>
          </w:p>
        </w:tc>
        <w:tc>
          <w:tcPr>
            <w:tcW w:w="6375" w:type="dxa"/>
            <w:gridSpan w:val="2"/>
          </w:tcPr>
          <w:p w14:paraId="7F112C02" w14:textId="77777777" w:rsidR="009C4FDD" w:rsidRDefault="009C4FDD" w:rsidP="009C4FDD">
            <w:pPr>
              <w:jc w:val="both"/>
              <w:rPr>
                <w:sz w:val="28"/>
                <w:szCs w:val="28"/>
              </w:rPr>
            </w:pPr>
          </w:p>
          <w:p w14:paraId="06434DB8" w14:textId="1A23FD08" w:rsidR="009C4FDD" w:rsidRPr="009C4FDD" w:rsidRDefault="009C4FDD" w:rsidP="009C4FDD">
            <w:pPr>
              <w:jc w:val="both"/>
              <w:rPr>
                <w:sz w:val="28"/>
                <w:szCs w:val="28"/>
              </w:rPr>
            </w:pPr>
            <w:r>
              <w:rPr>
                <w:sz w:val="28"/>
                <w:szCs w:val="28"/>
                <w:lang w:val="vi-VN"/>
              </w:rPr>
              <w:t>+Là c</w:t>
            </w:r>
            <w:r w:rsidRPr="009C4FDD">
              <w:rPr>
                <w:sz w:val="28"/>
                <w:szCs w:val="28"/>
              </w:rPr>
              <w:t>ơ sở, nhân tố quyết định trực tiếp sự phát triển nhân cách.</w:t>
            </w:r>
          </w:p>
          <w:p w14:paraId="1DB4C654" w14:textId="46E98F6E" w:rsidR="009C4FDD" w:rsidRDefault="009C4FDD" w:rsidP="009C4FDD">
            <w:pPr>
              <w:jc w:val="both"/>
              <w:rPr>
                <w:sz w:val="28"/>
                <w:szCs w:val="28"/>
              </w:rPr>
            </w:pPr>
            <w:r>
              <w:rPr>
                <w:sz w:val="28"/>
                <w:szCs w:val="28"/>
                <w:lang w:val="vi-VN"/>
              </w:rPr>
              <w:t>+</w:t>
            </w:r>
            <w:r w:rsidRPr="009C4FDD">
              <w:rPr>
                <w:sz w:val="28"/>
                <w:szCs w:val="28"/>
              </w:rPr>
              <w:t xml:space="preserve"> </w:t>
            </w:r>
            <w:r>
              <w:rPr>
                <w:sz w:val="28"/>
                <w:szCs w:val="28"/>
                <w:lang w:val="vi-VN"/>
              </w:rPr>
              <w:t>Q</w:t>
            </w:r>
            <w:r w:rsidRPr="009C4FDD">
              <w:rPr>
                <w:sz w:val="28"/>
                <w:szCs w:val="28"/>
              </w:rPr>
              <w:t>ua hoạt động con người tiếp thu</w:t>
            </w:r>
            <w:r>
              <w:rPr>
                <w:sz w:val="28"/>
                <w:szCs w:val="28"/>
                <w:lang w:val="vi-VN"/>
              </w:rPr>
              <w:t>,</w:t>
            </w:r>
            <w:r w:rsidRPr="009C4FDD">
              <w:rPr>
                <w:sz w:val="28"/>
                <w:szCs w:val="28"/>
              </w:rPr>
              <w:t xml:space="preserve"> biến nền văn hoá thành vốn riêng, vận dụng chúng vào cuộc sống, làm nhân cách phát triển. </w:t>
            </w:r>
          </w:p>
          <w:p w14:paraId="3AC8553E" w14:textId="77777777" w:rsidR="009C4FDD" w:rsidRDefault="009C4FDD" w:rsidP="009C4FDD">
            <w:pPr>
              <w:jc w:val="both"/>
              <w:rPr>
                <w:sz w:val="28"/>
                <w:szCs w:val="28"/>
              </w:rPr>
            </w:pPr>
          </w:p>
          <w:p w14:paraId="018CB5EE" w14:textId="55508761" w:rsidR="009C4FDD" w:rsidRPr="009C4FDD" w:rsidRDefault="009C4FDD" w:rsidP="009C4FDD">
            <w:pPr>
              <w:jc w:val="both"/>
              <w:rPr>
                <w:sz w:val="28"/>
                <w:szCs w:val="28"/>
              </w:rPr>
            </w:pPr>
            <w:r>
              <w:rPr>
                <w:sz w:val="28"/>
                <w:szCs w:val="28"/>
                <w:lang w:val="vi-VN"/>
              </w:rPr>
              <w:t>+</w:t>
            </w:r>
            <w:r w:rsidRPr="009C4FDD">
              <w:rPr>
                <w:sz w:val="28"/>
                <w:szCs w:val="28"/>
              </w:rPr>
              <w:t xml:space="preserve"> </w:t>
            </w:r>
            <w:r>
              <w:rPr>
                <w:sz w:val="28"/>
                <w:szCs w:val="28"/>
                <w:lang w:val="vi-VN"/>
              </w:rPr>
              <w:t>C</w:t>
            </w:r>
            <w:r w:rsidRPr="009C4FDD">
              <w:rPr>
                <w:sz w:val="28"/>
                <w:szCs w:val="28"/>
              </w:rPr>
              <w:t>á nhân hiện thực hoá những khả năng về tố chất thành hiện thực, là nguồn quan trọng nhất cung cấp cho cá nhân những kinh nghiệm xã hội.</w:t>
            </w:r>
          </w:p>
          <w:p w14:paraId="5473D2E4" w14:textId="77777777" w:rsidR="009C4FDD" w:rsidRDefault="009C4FDD" w:rsidP="009C4FDD">
            <w:pPr>
              <w:jc w:val="both"/>
              <w:rPr>
                <w:sz w:val="28"/>
                <w:szCs w:val="28"/>
              </w:rPr>
            </w:pPr>
          </w:p>
          <w:p w14:paraId="6812907F" w14:textId="353A8E29" w:rsidR="009C4FDD" w:rsidRPr="009C4FDD" w:rsidRDefault="009C4FDD" w:rsidP="009C4FDD">
            <w:pPr>
              <w:jc w:val="both"/>
              <w:rPr>
                <w:sz w:val="28"/>
                <w:szCs w:val="28"/>
              </w:rPr>
            </w:pPr>
            <w:r>
              <w:rPr>
                <w:sz w:val="28"/>
                <w:szCs w:val="28"/>
                <w:lang w:val="vi-VN"/>
              </w:rPr>
              <w:t>+Qua</w:t>
            </w:r>
            <w:r w:rsidRPr="009C4FDD">
              <w:rPr>
                <w:sz w:val="28"/>
                <w:szCs w:val="28"/>
              </w:rPr>
              <w:t xml:space="preserve"> hoạt động con người  cải tạo những nét tâm lí</w:t>
            </w:r>
            <w:r>
              <w:rPr>
                <w:sz w:val="28"/>
                <w:szCs w:val="28"/>
                <w:lang w:val="vi-VN"/>
              </w:rPr>
              <w:t>,</w:t>
            </w:r>
            <w:r w:rsidRPr="009C4FDD">
              <w:rPr>
                <w:sz w:val="28"/>
                <w:szCs w:val="28"/>
              </w:rPr>
              <w:t xml:space="preserve"> những nét nhân cách bị suy thoái, hoàn thiện chúng theo chuẩn mực đạo đức của xã hội.</w:t>
            </w:r>
          </w:p>
          <w:p w14:paraId="1A7D0313" w14:textId="77777777" w:rsidR="00CC3C8C" w:rsidRDefault="00CC3C8C" w:rsidP="006322C1">
            <w:pPr>
              <w:jc w:val="center"/>
              <w:rPr>
                <w:rFonts w:asciiTheme="majorHAnsi" w:hAnsiTheme="majorHAnsi" w:cstheme="majorHAnsi"/>
                <w:sz w:val="28"/>
                <w:szCs w:val="28"/>
              </w:rPr>
            </w:pPr>
          </w:p>
        </w:tc>
        <w:tc>
          <w:tcPr>
            <w:tcW w:w="1278" w:type="dxa"/>
            <w:gridSpan w:val="2"/>
          </w:tcPr>
          <w:p w14:paraId="48EBAF11" w14:textId="05BF3064" w:rsidR="00CC3C8C" w:rsidRPr="009C4FDD" w:rsidRDefault="009C4FDD" w:rsidP="006322C1">
            <w:pPr>
              <w:jc w:val="center"/>
              <w:rPr>
                <w:rFonts w:asciiTheme="majorHAnsi" w:hAnsiTheme="majorHAnsi" w:cstheme="majorHAnsi"/>
                <w:b/>
                <w:bCs/>
                <w:color w:val="FF0000"/>
                <w:sz w:val="28"/>
                <w:szCs w:val="28"/>
                <w:lang w:val="vi-VN"/>
              </w:rPr>
            </w:pPr>
            <w:r>
              <w:rPr>
                <w:rFonts w:asciiTheme="majorHAnsi" w:hAnsiTheme="majorHAnsi" w:cstheme="majorHAnsi"/>
                <w:b/>
                <w:bCs/>
                <w:color w:val="FF0000"/>
                <w:sz w:val="28"/>
                <w:szCs w:val="28"/>
                <w:lang w:val="vi-VN"/>
              </w:rPr>
              <w:t>Quyết định</w:t>
            </w:r>
          </w:p>
        </w:tc>
      </w:tr>
      <w:tr w:rsidR="00CC3C8C" w14:paraId="330A4D34" w14:textId="77777777" w:rsidTr="003C09EB">
        <w:trPr>
          <w:gridAfter w:val="1"/>
          <w:wAfter w:w="146" w:type="dxa"/>
        </w:trPr>
        <w:tc>
          <w:tcPr>
            <w:tcW w:w="2975" w:type="dxa"/>
          </w:tcPr>
          <w:p w14:paraId="3613F574" w14:textId="34E314C0" w:rsidR="00CC3C8C" w:rsidRPr="003C09EB" w:rsidRDefault="003C09EB" w:rsidP="003C09EB">
            <w:pPr>
              <w:pStyle w:val="ListParagraph"/>
              <w:numPr>
                <w:ilvl w:val="0"/>
                <w:numId w:val="22"/>
              </w:numPr>
              <w:rPr>
                <w:rFonts w:asciiTheme="majorHAnsi" w:hAnsiTheme="majorHAnsi" w:cstheme="majorHAnsi"/>
                <w:bCs/>
                <w:sz w:val="28"/>
                <w:szCs w:val="28"/>
                <w:lang w:val="vi-VN"/>
              </w:rPr>
            </w:pPr>
            <w:r w:rsidRPr="003C09EB">
              <w:rPr>
                <w:b/>
              </w:rPr>
              <w:t xml:space="preserve"> Giáo</w:t>
            </w:r>
            <w:r w:rsidRPr="003C09EB">
              <w:rPr>
                <w:b/>
                <w:lang w:val="vi-VN"/>
              </w:rPr>
              <w:t xml:space="preserve"> dục và sự phát triển nhân cách học sinh theo lứa tuổi</w:t>
            </w:r>
          </w:p>
        </w:tc>
        <w:tc>
          <w:tcPr>
            <w:tcW w:w="6375" w:type="dxa"/>
            <w:gridSpan w:val="2"/>
          </w:tcPr>
          <w:p w14:paraId="1942737A" w14:textId="4BAB3F67" w:rsidR="00CC3C8C" w:rsidRDefault="003C09EB" w:rsidP="003C09EB">
            <w:pPr>
              <w:rPr>
                <w:rFonts w:asciiTheme="majorHAnsi" w:hAnsiTheme="majorHAnsi" w:cstheme="majorHAnsi"/>
                <w:sz w:val="28"/>
                <w:szCs w:val="28"/>
                <w:lang w:val="vi-VN"/>
              </w:rPr>
            </w:pPr>
            <w:r>
              <w:rPr>
                <w:rFonts w:asciiTheme="majorHAnsi" w:hAnsiTheme="majorHAnsi" w:cstheme="majorHAnsi"/>
                <w:sz w:val="28"/>
                <w:szCs w:val="28"/>
                <w:lang w:val="vi-VN"/>
              </w:rPr>
              <w:t>+ Trẻ trước tuổi học</w:t>
            </w:r>
          </w:p>
          <w:p w14:paraId="6336B443" w14:textId="77777777" w:rsidR="003C09EB" w:rsidRDefault="003C09EB" w:rsidP="003C09EB">
            <w:pPr>
              <w:rPr>
                <w:rFonts w:asciiTheme="majorHAnsi" w:hAnsiTheme="majorHAnsi" w:cstheme="majorHAnsi"/>
                <w:sz w:val="28"/>
                <w:szCs w:val="28"/>
                <w:lang w:val="vi-VN"/>
              </w:rPr>
            </w:pPr>
            <w:r>
              <w:rPr>
                <w:rFonts w:asciiTheme="majorHAnsi" w:hAnsiTheme="majorHAnsi" w:cstheme="majorHAnsi"/>
                <w:sz w:val="28"/>
                <w:szCs w:val="28"/>
                <w:lang w:val="vi-VN"/>
              </w:rPr>
              <w:t>+ HS tiểu học</w:t>
            </w:r>
          </w:p>
          <w:p w14:paraId="1F70DCD3" w14:textId="77777777" w:rsidR="003C09EB" w:rsidRDefault="003C09EB" w:rsidP="003C09EB">
            <w:pPr>
              <w:rPr>
                <w:rFonts w:asciiTheme="majorHAnsi" w:hAnsiTheme="majorHAnsi" w:cstheme="majorHAnsi"/>
                <w:sz w:val="28"/>
                <w:szCs w:val="28"/>
                <w:lang w:val="vi-VN"/>
              </w:rPr>
            </w:pPr>
            <w:r>
              <w:rPr>
                <w:rFonts w:asciiTheme="majorHAnsi" w:hAnsiTheme="majorHAnsi" w:cstheme="majorHAnsi"/>
                <w:sz w:val="28"/>
                <w:szCs w:val="28"/>
                <w:lang w:val="vi-VN"/>
              </w:rPr>
              <w:t>+HS THCS</w:t>
            </w:r>
          </w:p>
          <w:p w14:paraId="36BC3736" w14:textId="47AA9BC2" w:rsidR="003C09EB" w:rsidRPr="003C09EB" w:rsidRDefault="003C09EB" w:rsidP="003C09EB">
            <w:pPr>
              <w:rPr>
                <w:rFonts w:asciiTheme="majorHAnsi" w:hAnsiTheme="majorHAnsi" w:cstheme="majorHAnsi"/>
                <w:sz w:val="28"/>
                <w:szCs w:val="28"/>
                <w:lang w:val="vi-VN"/>
              </w:rPr>
            </w:pPr>
            <w:r>
              <w:rPr>
                <w:rFonts w:asciiTheme="majorHAnsi" w:hAnsiTheme="majorHAnsi" w:cstheme="majorHAnsi"/>
                <w:sz w:val="28"/>
                <w:szCs w:val="28"/>
                <w:lang w:val="vi-VN"/>
              </w:rPr>
              <w:t>HS THPT</w:t>
            </w:r>
          </w:p>
        </w:tc>
        <w:tc>
          <w:tcPr>
            <w:tcW w:w="1278" w:type="dxa"/>
            <w:gridSpan w:val="2"/>
          </w:tcPr>
          <w:p w14:paraId="6D9EE4D0" w14:textId="77777777" w:rsidR="00CC3C8C" w:rsidRDefault="00CC3C8C" w:rsidP="006322C1">
            <w:pPr>
              <w:jc w:val="center"/>
              <w:rPr>
                <w:rFonts w:asciiTheme="majorHAnsi" w:hAnsiTheme="majorHAnsi" w:cstheme="majorHAnsi"/>
                <w:sz w:val="28"/>
                <w:szCs w:val="28"/>
              </w:rPr>
            </w:pPr>
          </w:p>
        </w:tc>
      </w:tr>
      <w:tr w:rsidR="003C09EB" w14:paraId="56B160F2" w14:textId="77777777" w:rsidTr="003C09EB">
        <w:trPr>
          <w:gridAfter w:val="1"/>
          <w:wAfter w:w="146" w:type="dxa"/>
        </w:trPr>
        <w:tc>
          <w:tcPr>
            <w:tcW w:w="2975" w:type="dxa"/>
          </w:tcPr>
          <w:p w14:paraId="53AFC9FC" w14:textId="77777777" w:rsidR="003C09EB" w:rsidRDefault="003C09EB" w:rsidP="003C09EB">
            <w:pPr>
              <w:pStyle w:val="ListParagraph"/>
              <w:numPr>
                <w:ilvl w:val="0"/>
                <w:numId w:val="22"/>
              </w:numPr>
              <w:rPr>
                <w:rFonts w:asciiTheme="majorHAnsi" w:hAnsiTheme="majorHAnsi" w:cstheme="majorHAnsi"/>
                <w:sz w:val="28"/>
                <w:szCs w:val="28"/>
                <w:lang w:val="vi-VN"/>
              </w:rPr>
            </w:pPr>
            <w:r>
              <w:rPr>
                <w:rFonts w:asciiTheme="majorHAnsi" w:hAnsiTheme="majorHAnsi" w:cstheme="majorHAnsi"/>
                <w:sz w:val="28"/>
                <w:szCs w:val="28"/>
                <w:lang w:val="vi-VN"/>
              </w:rPr>
              <w:t xml:space="preserve"> Trẻ trước tuổi học</w:t>
            </w:r>
          </w:p>
          <w:p w14:paraId="6D7132B5" w14:textId="77777777" w:rsidR="00744AA1" w:rsidRDefault="00744AA1" w:rsidP="00744AA1">
            <w:pPr>
              <w:rPr>
                <w:rFonts w:asciiTheme="majorHAnsi" w:hAnsiTheme="majorHAnsi" w:cstheme="majorHAnsi"/>
                <w:sz w:val="28"/>
                <w:szCs w:val="28"/>
                <w:lang w:val="vi-VN"/>
              </w:rPr>
            </w:pPr>
          </w:p>
          <w:p w14:paraId="3A0C7A7B" w14:textId="77777777" w:rsidR="00744AA1" w:rsidRDefault="00744AA1" w:rsidP="00744AA1">
            <w:pPr>
              <w:rPr>
                <w:rFonts w:asciiTheme="majorHAnsi" w:hAnsiTheme="majorHAnsi" w:cstheme="majorHAnsi"/>
                <w:sz w:val="28"/>
                <w:szCs w:val="28"/>
                <w:lang w:val="vi-VN"/>
              </w:rPr>
            </w:pPr>
          </w:p>
          <w:p w14:paraId="67E1114F" w14:textId="77777777" w:rsidR="00744AA1" w:rsidRDefault="00744AA1" w:rsidP="00744AA1">
            <w:pPr>
              <w:rPr>
                <w:rFonts w:asciiTheme="majorHAnsi" w:hAnsiTheme="majorHAnsi" w:cstheme="majorHAnsi"/>
                <w:sz w:val="28"/>
                <w:szCs w:val="28"/>
                <w:lang w:val="vi-VN"/>
              </w:rPr>
            </w:pPr>
          </w:p>
          <w:p w14:paraId="09A17916" w14:textId="77777777" w:rsidR="00744AA1" w:rsidRDefault="00744AA1" w:rsidP="00744AA1">
            <w:pPr>
              <w:rPr>
                <w:rFonts w:asciiTheme="majorHAnsi" w:hAnsiTheme="majorHAnsi" w:cstheme="majorHAnsi"/>
                <w:sz w:val="28"/>
                <w:szCs w:val="28"/>
                <w:lang w:val="vi-VN"/>
              </w:rPr>
            </w:pPr>
          </w:p>
          <w:p w14:paraId="5EE7FA1D" w14:textId="77777777" w:rsidR="00744AA1" w:rsidRDefault="00744AA1" w:rsidP="00744AA1">
            <w:pPr>
              <w:rPr>
                <w:rFonts w:asciiTheme="majorHAnsi" w:hAnsiTheme="majorHAnsi" w:cstheme="majorHAnsi"/>
                <w:sz w:val="28"/>
                <w:szCs w:val="28"/>
                <w:lang w:val="vi-VN"/>
              </w:rPr>
            </w:pPr>
          </w:p>
          <w:p w14:paraId="4FD9D63D" w14:textId="77777777" w:rsidR="00744AA1" w:rsidRDefault="00744AA1" w:rsidP="00744AA1">
            <w:pPr>
              <w:rPr>
                <w:rFonts w:asciiTheme="majorHAnsi" w:hAnsiTheme="majorHAnsi" w:cstheme="majorHAnsi"/>
                <w:sz w:val="28"/>
                <w:szCs w:val="28"/>
                <w:lang w:val="vi-VN"/>
              </w:rPr>
            </w:pPr>
          </w:p>
          <w:p w14:paraId="65ED3059" w14:textId="77777777" w:rsidR="00744AA1" w:rsidRDefault="00744AA1" w:rsidP="00744AA1">
            <w:pPr>
              <w:rPr>
                <w:rFonts w:asciiTheme="majorHAnsi" w:hAnsiTheme="majorHAnsi" w:cstheme="majorHAnsi"/>
                <w:sz w:val="28"/>
                <w:szCs w:val="28"/>
                <w:lang w:val="vi-VN"/>
              </w:rPr>
            </w:pPr>
          </w:p>
          <w:p w14:paraId="4FB40C5B" w14:textId="77777777" w:rsidR="00744AA1" w:rsidRDefault="00744AA1" w:rsidP="00744AA1">
            <w:pPr>
              <w:rPr>
                <w:rFonts w:asciiTheme="majorHAnsi" w:hAnsiTheme="majorHAnsi" w:cstheme="majorHAnsi"/>
                <w:sz w:val="28"/>
                <w:szCs w:val="28"/>
                <w:lang w:val="vi-VN"/>
              </w:rPr>
            </w:pPr>
          </w:p>
          <w:p w14:paraId="0B8D0B13" w14:textId="593C5484" w:rsidR="00744AA1" w:rsidRPr="00744AA1" w:rsidRDefault="00744AA1" w:rsidP="00744AA1">
            <w:pPr>
              <w:pStyle w:val="ListParagraph"/>
              <w:numPr>
                <w:ilvl w:val="0"/>
                <w:numId w:val="22"/>
              </w:numPr>
              <w:rPr>
                <w:rFonts w:asciiTheme="majorHAnsi" w:hAnsiTheme="majorHAnsi" w:cstheme="majorHAnsi"/>
                <w:sz w:val="28"/>
                <w:szCs w:val="28"/>
                <w:lang w:val="vi-VN"/>
              </w:rPr>
            </w:pPr>
            <w:r>
              <w:rPr>
                <w:rFonts w:asciiTheme="majorHAnsi" w:hAnsiTheme="majorHAnsi" w:cstheme="majorHAnsi"/>
                <w:sz w:val="28"/>
                <w:szCs w:val="28"/>
                <w:lang w:val="vi-VN"/>
              </w:rPr>
              <w:lastRenderedPageBreak/>
              <w:t>Học sinh tiểu học</w:t>
            </w:r>
          </w:p>
        </w:tc>
        <w:tc>
          <w:tcPr>
            <w:tcW w:w="6382" w:type="dxa"/>
            <w:gridSpan w:val="3"/>
          </w:tcPr>
          <w:p w14:paraId="75780517" w14:textId="77777777" w:rsidR="003C09EB" w:rsidRDefault="003C09EB" w:rsidP="003C09EB">
            <w:pPr>
              <w:rPr>
                <w:rFonts w:asciiTheme="majorHAnsi" w:hAnsiTheme="majorHAnsi" w:cstheme="majorHAnsi"/>
                <w:sz w:val="28"/>
                <w:szCs w:val="28"/>
                <w:lang w:val="vi-VN"/>
              </w:rPr>
            </w:pPr>
            <w:r>
              <w:rPr>
                <w:rFonts w:asciiTheme="majorHAnsi" w:hAnsiTheme="majorHAnsi" w:cstheme="majorHAnsi"/>
                <w:sz w:val="28"/>
                <w:szCs w:val="28"/>
                <w:lang w:val="vi-VN"/>
              </w:rPr>
              <w:lastRenderedPageBreak/>
              <w:t>+ Mầm non(sơ sinh -&gt; 6 tuổi)</w:t>
            </w:r>
          </w:p>
          <w:p w14:paraId="6EDB7994" w14:textId="11B81EED" w:rsidR="003C09EB" w:rsidRDefault="003C09EB" w:rsidP="003C09EB">
            <w:pPr>
              <w:rPr>
                <w:color w:val="000000" w:themeColor="text1"/>
              </w:rPr>
            </w:pPr>
            <w:r>
              <w:rPr>
                <w:rFonts w:asciiTheme="majorHAnsi" w:hAnsiTheme="majorHAnsi" w:cstheme="majorHAnsi"/>
                <w:sz w:val="28"/>
                <w:szCs w:val="28"/>
                <w:lang w:val="vi-VN"/>
              </w:rPr>
              <w:t>+</w:t>
            </w:r>
            <w:r w:rsidRPr="00376A3C">
              <w:rPr>
                <w:color w:val="FF0000"/>
              </w:rPr>
              <w:t xml:space="preserve"> </w:t>
            </w:r>
            <w:r>
              <w:rPr>
                <w:color w:val="000000" w:themeColor="text1"/>
                <w:lang w:val="vi-VN"/>
              </w:rPr>
              <w:t>C</w:t>
            </w:r>
            <w:r w:rsidRPr="003C09EB">
              <w:rPr>
                <w:color w:val="000000" w:themeColor="text1"/>
              </w:rPr>
              <w:t>hăm sóc</w:t>
            </w:r>
            <w:r>
              <w:rPr>
                <w:color w:val="000000" w:themeColor="text1"/>
                <w:lang w:val="vi-VN"/>
              </w:rPr>
              <w:t>,</w:t>
            </w:r>
            <w:r w:rsidRPr="003C09EB">
              <w:rPr>
                <w:color w:val="000000" w:themeColor="text1"/>
              </w:rPr>
              <w:t xml:space="preserve"> giáo dục</w:t>
            </w:r>
            <w:r>
              <w:rPr>
                <w:color w:val="000000" w:themeColor="text1"/>
                <w:lang w:val="vi-VN"/>
              </w:rPr>
              <w:t xml:space="preserve"> cân đối</w:t>
            </w:r>
            <w:r w:rsidRPr="003C09EB">
              <w:rPr>
                <w:color w:val="000000" w:themeColor="text1"/>
              </w:rPr>
              <w:t xml:space="preserve"> linh hoạt,</w:t>
            </w:r>
            <w:r>
              <w:rPr>
                <w:color w:val="000000" w:themeColor="text1"/>
                <w:lang w:val="vi-VN"/>
              </w:rPr>
              <w:t xml:space="preserve"> </w:t>
            </w:r>
            <w:r w:rsidRPr="003C09EB">
              <w:rPr>
                <w:color w:val="000000" w:themeColor="text1"/>
              </w:rPr>
              <w:t xml:space="preserve">mềm dẻo, phù hợp  đặc điểm tâm sinh lí </w:t>
            </w:r>
          </w:p>
          <w:p w14:paraId="5F8729DC" w14:textId="77777777" w:rsidR="003C09EB" w:rsidRDefault="003C09EB" w:rsidP="003C09EB">
            <w:pPr>
              <w:rPr>
                <w:color w:val="000000" w:themeColor="text1"/>
              </w:rPr>
            </w:pPr>
          </w:p>
          <w:p w14:paraId="368A8477" w14:textId="26785E02" w:rsidR="003C09EB" w:rsidRDefault="003C09EB" w:rsidP="003C09EB">
            <w:pPr>
              <w:rPr>
                <w:color w:val="000000" w:themeColor="text1"/>
                <w:lang w:val="vi-VN"/>
              </w:rPr>
            </w:pPr>
            <w:r>
              <w:rPr>
                <w:color w:val="000000" w:themeColor="text1"/>
                <w:lang w:val="vi-VN"/>
              </w:rPr>
              <w:t>+</w:t>
            </w:r>
            <w:r w:rsidRPr="00376A3C">
              <w:rPr>
                <w:color w:val="FF0000"/>
                <w:lang w:val="vi-VN"/>
              </w:rPr>
              <w:t xml:space="preserve"> </w:t>
            </w:r>
            <w:r w:rsidRPr="003C09EB">
              <w:rPr>
                <w:color w:val="000000" w:themeColor="text1"/>
                <w:lang w:val="vi-VN"/>
              </w:rPr>
              <w:t>Hoạt động chủ đạo trong năm đầu</w:t>
            </w:r>
            <w:r w:rsidRPr="003C09EB">
              <w:rPr>
                <w:color w:val="000000" w:themeColor="text1"/>
                <w:lang w:val="vi-VN"/>
              </w:rPr>
              <w:t xml:space="preserve"> là</w:t>
            </w:r>
            <w:r w:rsidRPr="003C09EB">
              <w:rPr>
                <w:color w:val="000000" w:themeColor="text1"/>
                <w:lang w:val="vi-VN"/>
              </w:rPr>
              <w:t xml:space="preserve"> giao lưu cảm xúc, năm thứ 2, thứ 3 là hoạt động với đồ vật. </w:t>
            </w:r>
          </w:p>
          <w:p w14:paraId="72BB2CF1" w14:textId="77777777" w:rsidR="003C09EB" w:rsidRPr="003C09EB" w:rsidRDefault="003C09EB" w:rsidP="003C09EB">
            <w:pPr>
              <w:rPr>
                <w:color w:val="000000" w:themeColor="text1"/>
                <w:lang w:val="vi-VN"/>
              </w:rPr>
            </w:pPr>
          </w:p>
          <w:p w14:paraId="7B088971" w14:textId="5F5DCCDD" w:rsidR="003C09EB" w:rsidRDefault="003C09EB" w:rsidP="003C09EB">
            <w:pPr>
              <w:rPr>
                <w:lang w:val="vi-VN"/>
              </w:rPr>
            </w:pPr>
            <w:r w:rsidRPr="003C09EB">
              <w:rPr>
                <w:color w:val="000000" w:themeColor="text1"/>
                <w:lang w:val="vi-VN"/>
              </w:rPr>
              <w:t>+</w:t>
            </w:r>
            <w:r w:rsidRPr="003C09EB">
              <w:rPr>
                <w:b/>
                <w:bCs/>
                <w:color w:val="000000" w:themeColor="text1"/>
                <w:lang w:val="vi-VN"/>
              </w:rPr>
              <w:t xml:space="preserve">Hoạt </w:t>
            </w:r>
            <w:r w:rsidRPr="003C09EB">
              <w:rPr>
                <w:b/>
                <w:bCs/>
                <w:color w:val="000000" w:themeColor="text1"/>
                <w:lang w:val="vi-VN"/>
              </w:rPr>
              <w:t>động vui chơi là chủ đạo</w:t>
            </w:r>
            <w:r w:rsidRPr="003C09EB">
              <w:rPr>
                <w:color w:val="000000" w:themeColor="text1"/>
                <w:lang w:val="vi-VN"/>
              </w:rPr>
              <w:t xml:space="preserve"> </w:t>
            </w:r>
            <w:r w:rsidRPr="00376A3C">
              <w:rPr>
                <w:lang w:val="vi-VN"/>
              </w:rPr>
              <w:t>có ảnh hưởng quyết định đến những đặc điểm tâm lí chủ</w:t>
            </w:r>
            <w:r>
              <w:rPr>
                <w:lang w:val="vi-VN"/>
              </w:rPr>
              <w:t xml:space="preserve"> </w:t>
            </w:r>
            <w:r w:rsidRPr="00376A3C">
              <w:rPr>
                <w:lang w:val="vi-VN"/>
              </w:rPr>
              <w:t>yếu của trẻ.</w:t>
            </w:r>
          </w:p>
          <w:p w14:paraId="2C89225D" w14:textId="77777777" w:rsidR="003C09EB" w:rsidRDefault="003C09EB" w:rsidP="003C09EB">
            <w:pPr>
              <w:rPr>
                <w:lang w:val="vi-VN"/>
              </w:rPr>
            </w:pPr>
          </w:p>
          <w:p w14:paraId="025D6967" w14:textId="5B8207F6" w:rsidR="003C09EB" w:rsidRDefault="003C09EB" w:rsidP="003C09EB">
            <w:pPr>
              <w:rPr>
                <w:lang w:val="vi-VN"/>
              </w:rPr>
            </w:pPr>
            <w:r>
              <w:rPr>
                <w:color w:val="000000" w:themeColor="text1"/>
                <w:lang w:val="vi-VN"/>
              </w:rPr>
              <w:t>+ Thống nhất giáo dục gia đình và nhà trường</w:t>
            </w:r>
            <w:r w:rsidRPr="00376A3C">
              <w:rPr>
                <w:lang w:val="vi-VN"/>
              </w:rPr>
              <w:t>.</w:t>
            </w:r>
          </w:p>
          <w:p w14:paraId="7EBD8FEB" w14:textId="54A1559B" w:rsidR="003C09EB" w:rsidRPr="003C09EB" w:rsidRDefault="003C09EB" w:rsidP="003C09EB">
            <w:pPr>
              <w:rPr>
                <w:rFonts w:asciiTheme="majorHAnsi" w:hAnsiTheme="majorHAnsi" w:cstheme="majorHAnsi"/>
                <w:sz w:val="28"/>
                <w:szCs w:val="28"/>
                <w:lang w:val="vi-VN"/>
              </w:rPr>
            </w:pPr>
          </w:p>
          <w:p w14:paraId="45FBA505" w14:textId="77777777" w:rsidR="00744AA1" w:rsidRDefault="00744AA1" w:rsidP="00744AA1">
            <w:pPr>
              <w:rPr>
                <w:lang w:val="vi-VN"/>
              </w:rPr>
            </w:pPr>
            <w:r>
              <w:rPr>
                <w:rFonts w:asciiTheme="majorHAnsi" w:hAnsiTheme="majorHAnsi" w:cstheme="majorHAnsi"/>
                <w:sz w:val="28"/>
                <w:szCs w:val="28"/>
                <w:lang w:val="vi-VN"/>
              </w:rPr>
              <w:lastRenderedPageBreak/>
              <w:t>+</w:t>
            </w:r>
            <w:r w:rsidRPr="00376A3C">
              <w:rPr>
                <w:lang w:val="vi-VN"/>
              </w:rPr>
              <w:t xml:space="preserve"> </w:t>
            </w:r>
            <w:r>
              <w:rPr>
                <w:lang w:val="vi-VN"/>
              </w:rPr>
              <w:t>Đ</w:t>
            </w:r>
            <w:r w:rsidRPr="00376A3C">
              <w:rPr>
                <w:lang w:val="vi-VN"/>
              </w:rPr>
              <w:t xml:space="preserve">ánh dấu bưốc ngoặt quan trọng trong cuộc đời </w:t>
            </w:r>
          </w:p>
          <w:p w14:paraId="4C65875B" w14:textId="77777777" w:rsidR="00744AA1" w:rsidRDefault="00744AA1" w:rsidP="00744AA1">
            <w:pPr>
              <w:rPr>
                <w:lang w:val="vi-VN"/>
              </w:rPr>
            </w:pPr>
          </w:p>
          <w:p w14:paraId="381BD282" w14:textId="61F69957" w:rsidR="00744AA1" w:rsidRPr="00744AA1" w:rsidRDefault="00744AA1" w:rsidP="00744AA1">
            <w:pPr>
              <w:rPr>
                <w:lang w:val="vi-VN"/>
              </w:rPr>
            </w:pPr>
            <w:r w:rsidRPr="00744AA1">
              <w:rPr>
                <w:color w:val="000000" w:themeColor="text1"/>
                <w:lang w:val="vi-VN"/>
              </w:rPr>
              <w:t xml:space="preserve">+ Bắt đầu </w:t>
            </w:r>
            <w:r w:rsidRPr="00744AA1">
              <w:rPr>
                <w:color w:val="000000" w:themeColor="text1"/>
                <w:lang w:val="vi-VN"/>
              </w:rPr>
              <w:t xml:space="preserve"> việc lĩnh hội  tinh hoa văn hoá của</w:t>
            </w:r>
          </w:p>
          <w:p w14:paraId="1E67A271" w14:textId="6E068559" w:rsidR="00744AA1" w:rsidRDefault="00744AA1" w:rsidP="00744AA1">
            <w:pPr>
              <w:rPr>
                <w:color w:val="000000" w:themeColor="text1"/>
                <w:lang w:val="vi-VN"/>
              </w:rPr>
            </w:pPr>
            <w:r w:rsidRPr="00744AA1">
              <w:rPr>
                <w:color w:val="000000" w:themeColor="text1"/>
                <w:lang w:val="vi-VN"/>
              </w:rPr>
              <w:t xml:space="preserve">loài người, vượt khỏi phạm vi kinh nghiệm cảm tính, trực tiếp của mình. </w:t>
            </w:r>
          </w:p>
          <w:p w14:paraId="0B3698A1" w14:textId="77777777" w:rsidR="00744AA1" w:rsidRDefault="00744AA1" w:rsidP="00744AA1">
            <w:pPr>
              <w:rPr>
                <w:color w:val="000000" w:themeColor="text1"/>
                <w:lang w:val="vi-VN"/>
              </w:rPr>
            </w:pPr>
          </w:p>
          <w:p w14:paraId="66F7262D" w14:textId="4889FE2D" w:rsidR="00744AA1" w:rsidRDefault="00744AA1" w:rsidP="00744AA1">
            <w:pPr>
              <w:rPr>
                <w:color w:val="000000" w:themeColor="text1"/>
                <w:lang w:val="vi-VN"/>
              </w:rPr>
            </w:pPr>
            <w:r>
              <w:rPr>
                <w:color w:val="000000" w:themeColor="text1"/>
                <w:lang w:val="vi-VN"/>
              </w:rPr>
              <w:t>+ Hăng hái, thích vận động</w:t>
            </w:r>
          </w:p>
          <w:p w14:paraId="70E8EC32" w14:textId="77777777" w:rsidR="00744AA1" w:rsidRDefault="00744AA1" w:rsidP="00744AA1">
            <w:pPr>
              <w:rPr>
                <w:color w:val="000000" w:themeColor="text1"/>
                <w:lang w:val="vi-VN"/>
              </w:rPr>
            </w:pPr>
          </w:p>
          <w:p w14:paraId="44A27688" w14:textId="32BA30ED" w:rsidR="00744AA1" w:rsidRDefault="00744AA1" w:rsidP="00744AA1">
            <w:pPr>
              <w:rPr>
                <w:lang w:val="vi-VN"/>
              </w:rPr>
            </w:pPr>
            <w:r>
              <w:rPr>
                <w:color w:val="000000" w:themeColor="text1"/>
                <w:lang w:val="vi-VN"/>
              </w:rPr>
              <w:t xml:space="preserve">+Hiếu động, hứng thú chưa bền, dễ kích động </w:t>
            </w:r>
            <w:r w:rsidRPr="00B2008A">
              <w:rPr>
                <w:lang w:val="vi-VN"/>
              </w:rPr>
              <w:t>chức, chóng chán công việc.</w:t>
            </w:r>
          </w:p>
          <w:p w14:paraId="2BF3CA31" w14:textId="77777777" w:rsidR="00744AA1" w:rsidRPr="00744AA1" w:rsidRDefault="00744AA1" w:rsidP="00744AA1">
            <w:pPr>
              <w:rPr>
                <w:color w:val="000000" w:themeColor="text1"/>
                <w:lang w:val="vi-VN"/>
              </w:rPr>
            </w:pPr>
          </w:p>
          <w:p w14:paraId="37C76E5B" w14:textId="77777777" w:rsidR="00744AA1" w:rsidRDefault="00744AA1" w:rsidP="00744AA1">
            <w:pPr>
              <w:pStyle w:val="ListParagraph"/>
              <w:numPr>
                <w:ilvl w:val="0"/>
                <w:numId w:val="26"/>
              </w:numPr>
              <w:rPr>
                <w:i/>
                <w:lang w:val="vi-VN"/>
              </w:rPr>
            </w:pPr>
            <w:r>
              <w:rPr>
                <w:i/>
                <w:lang w:val="vi-VN"/>
              </w:rPr>
              <w:t>R</w:t>
            </w:r>
            <w:r w:rsidRPr="00744AA1">
              <w:rPr>
                <w:i/>
                <w:lang w:val="vi-VN"/>
              </w:rPr>
              <w:t>èn luyện cho các em</w:t>
            </w:r>
            <w:r>
              <w:rPr>
                <w:i/>
                <w:lang w:val="vi-VN"/>
              </w:rPr>
              <w:t xml:space="preserve"> </w:t>
            </w:r>
            <w:r w:rsidRPr="00744AA1">
              <w:rPr>
                <w:i/>
                <w:lang w:val="vi-VN"/>
              </w:rPr>
              <w:t xml:space="preserve">năng lực tập trung chú ý, có hứng thú bền vững vào những hoạt động phù hợp </w:t>
            </w:r>
          </w:p>
          <w:p w14:paraId="27AA27DC" w14:textId="23973868" w:rsidR="00744AA1" w:rsidRPr="00744AA1" w:rsidRDefault="00744AA1" w:rsidP="00744AA1">
            <w:pPr>
              <w:pStyle w:val="ListParagraph"/>
              <w:numPr>
                <w:ilvl w:val="0"/>
                <w:numId w:val="26"/>
              </w:numPr>
              <w:rPr>
                <w:i/>
                <w:lang w:val="vi-VN"/>
              </w:rPr>
            </w:pPr>
            <w:r>
              <w:rPr>
                <w:i/>
                <w:lang w:val="vi-VN"/>
              </w:rPr>
              <w:t>T</w:t>
            </w:r>
            <w:r w:rsidRPr="00744AA1">
              <w:rPr>
                <w:i/>
                <w:lang w:val="vi-VN"/>
              </w:rPr>
              <w:t>ổ chức các hoạt động</w:t>
            </w:r>
            <w:r>
              <w:rPr>
                <w:i/>
                <w:lang w:val="vi-VN"/>
              </w:rPr>
              <w:t xml:space="preserve"> </w:t>
            </w:r>
            <w:r w:rsidRPr="00744AA1">
              <w:rPr>
                <w:i/>
                <w:lang w:val="vi-VN"/>
              </w:rPr>
              <w:t>tập thể phong phú, đa dạng, giúp  học sinh hình thành cơ sở ban đầu cho việ</w:t>
            </w:r>
            <w:r>
              <w:rPr>
                <w:i/>
                <w:lang w:val="vi-VN"/>
              </w:rPr>
              <w:t xml:space="preserve">c </w:t>
            </w:r>
            <w:r w:rsidRPr="00744AA1">
              <w:rPr>
                <w:i/>
                <w:lang w:val="vi-VN"/>
              </w:rPr>
              <w:t>phát triển đúng đắn và lâu dài về đạo đức, trí tuệ, thể chất, thẩm mĩ.</w:t>
            </w:r>
          </w:p>
          <w:p w14:paraId="385D69BB" w14:textId="77777777" w:rsidR="00744AA1" w:rsidRDefault="00744AA1" w:rsidP="00744AA1">
            <w:pPr>
              <w:rPr>
                <w:lang w:val="vi-VN"/>
              </w:rPr>
            </w:pPr>
          </w:p>
          <w:p w14:paraId="3CEE8C34" w14:textId="0216E07A" w:rsidR="003C09EB" w:rsidRPr="003C09EB" w:rsidRDefault="003C09EB" w:rsidP="003C09EB">
            <w:pPr>
              <w:jc w:val="center"/>
              <w:rPr>
                <w:rFonts w:asciiTheme="majorHAnsi" w:hAnsiTheme="majorHAnsi" w:cstheme="majorHAnsi"/>
                <w:sz w:val="28"/>
                <w:szCs w:val="28"/>
                <w:lang w:val="vi-VN"/>
              </w:rPr>
            </w:pPr>
          </w:p>
        </w:tc>
        <w:tc>
          <w:tcPr>
            <w:tcW w:w="1271" w:type="dxa"/>
          </w:tcPr>
          <w:p w14:paraId="2685787D" w14:textId="339A3B91" w:rsidR="003C09EB" w:rsidRPr="003C09EB" w:rsidRDefault="003C09EB" w:rsidP="006322C1">
            <w:pPr>
              <w:jc w:val="center"/>
              <w:rPr>
                <w:rFonts w:asciiTheme="majorHAnsi" w:hAnsiTheme="majorHAnsi" w:cstheme="majorHAnsi"/>
                <w:sz w:val="28"/>
                <w:szCs w:val="28"/>
                <w:lang w:val="vi-VN"/>
              </w:rPr>
            </w:pPr>
          </w:p>
        </w:tc>
      </w:tr>
      <w:tr w:rsidR="003C09EB" w14:paraId="163FEBCD" w14:textId="77777777" w:rsidTr="003C09EB">
        <w:trPr>
          <w:gridAfter w:val="1"/>
          <w:wAfter w:w="146" w:type="dxa"/>
        </w:trPr>
        <w:tc>
          <w:tcPr>
            <w:tcW w:w="2975" w:type="dxa"/>
          </w:tcPr>
          <w:p w14:paraId="6DE119EC" w14:textId="1D6BFAA3" w:rsidR="003C09EB" w:rsidRPr="00744AA1" w:rsidRDefault="00744AA1" w:rsidP="00744AA1">
            <w:pPr>
              <w:pStyle w:val="ListParagraph"/>
              <w:numPr>
                <w:ilvl w:val="0"/>
                <w:numId w:val="22"/>
              </w:numPr>
              <w:jc w:val="center"/>
              <w:rPr>
                <w:rFonts w:asciiTheme="majorHAnsi" w:hAnsiTheme="majorHAnsi" w:cstheme="majorHAnsi"/>
                <w:sz w:val="28"/>
                <w:szCs w:val="28"/>
                <w:lang w:val="vi-VN"/>
              </w:rPr>
            </w:pPr>
            <w:r>
              <w:rPr>
                <w:rFonts w:asciiTheme="majorHAnsi" w:hAnsiTheme="majorHAnsi" w:cstheme="majorHAnsi"/>
                <w:sz w:val="28"/>
                <w:szCs w:val="28"/>
                <w:lang w:val="vi-VN"/>
              </w:rPr>
              <w:t>Học sinh trung học cơ sở</w:t>
            </w:r>
          </w:p>
        </w:tc>
        <w:tc>
          <w:tcPr>
            <w:tcW w:w="6382" w:type="dxa"/>
            <w:gridSpan w:val="3"/>
          </w:tcPr>
          <w:p w14:paraId="0512A214" w14:textId="7C1D4A44" w:rsidR="00744AA1" w:rsidRDefault="00744AA1" w:rsidP="00744AA1">
            <w:pPr>
              <w:rPr>
                <w:color w:val="000000" w:themeColor="text1"/>
                <w:lang w:val="vi-VN"/>
              </w:rPr>
            </w:pPr>
            <w:r>
              <w:rPr>
                <w:color w:val="000000" w:themeColor="text1"/>
                <w:lang w:val="vi-VN"/>
              </w:rPr>
              <w:t>+ S</w:t>
            </w:r>
            <w:r w:rsidRPr="00744AA1">
              <w:rPr>
                <w:color w:val="000000" w:themeColor="text1"/>
                <w:lang w:val="vi-VN"/>
              </w:rPr>
              <w:t>ự phát triển “nhảy vọt” về thể trạng sinh lí</w:t>
            </w:r>
            <w:r>
              <w:rPr>
                <w:color w:val="000000" w:themeColor="text1"/>
                <w:lang w:val="vi-VN"/>
              </w:rPr>
              <w:t xml:space="preserve"> , </w:t>
            </w:r>
            <w:r w:rsidRPr="00744AA1">
              <w:rPr>
                <w:color w:val="000000" w:themeColor="text1"/>
                <w:lang w:val="vi-VN"/>
              </w:rPr>
              <w:t xml:space="preserve">hiện tượng dậy thì, phát dục: </w:t>
            </w:r>
            <w:r w:rsidRPr="00744AA1">
              <w:rPr>
                <w:b/>
                <w:bCs/>
                <w:color w:val="000000" w:themeColor="text1"/>
                <w:lang w:val="vi-VN"/>
              </w:rPr>
              <w:t>“Nữ tuổi 13, nam tuổi 16”</w:t>
            </w:r>
            <w:r w:rsidRPr="00744AA1">
              <w:rPr>
                <w:color w:val="000000" w:themeColor="text1"/>
                <w:lang w:val="vi-VN"/>
              </w:rPr>
              <w:t xml:space="preserve"> </w:t>
            </w:r>
          </w:p>
          <w:p w14:paraId="0AB71981" w14:textId="77777777" w:rsidR="00744AA1" w:rsidRDefault="00744AA1" w:rsidP="00744AA1">
            <w:pPr>
              <w:rPr>
                <w:color w:val="000000" w:themeColor="text1"/>
                <w:lang w:val="vi-VN"/>
              </w:rPr>
            </w:pPr>
          </w:p>
          <w:p w14:paraId="2F2AEB19" w14:textId="2D5A14A6" w:rsidR="00744AA1" w:rsidRPr="00744AA1" w:rsidRDefault="00744AA1" w:rsidP="00744AA1">
            <w:pPr>
              <w:rPr>
                <w:b/>
                <w:bCs/>
                <w:color w:val="000000" w:themeColor="text1"/>
                <w:lang w:val="vi-VN"/>
              </w:rPr>
            </w:pPr>
            <w:r>
              <w:rPr>
                <w:color w:val="000000" w:themeColor="text1"/>
                <w:lang w:val="vi-VN"/>
              </w:rPr>
              <w:t>+Đ</w:t>
            </w:r>
            <w:r w:rsidRPr="00744AA1">
              <w:rPr>
                <w:color w:val="000000" w:themeColor="text1"/>
                <w:lang w:val="vi-VN"/>
              </w:rPr>
              <w:t>ời sống</w:t>
            </w:r>
            <w:r>
              <w:rPr>
                <w:color w:val="000000" w:themeColor="text1"/>
                <w:lang w:val="vi-VN"/>
              </w:rPr>
              <w:t xml:space="preserve"> t</w:t>
            </w:r>
            <w:r w:rsidRPr="00744AA1">
              <w:rPr>
                <w:color w:val="000000" w:themeColor="text1"/>
                <w:lang w:val="vi-VN"/>
              </w:rPr>
              <w:t xml:space="preserve">âm lí </w:t>
            </w:r>
            <w:r w:rsidRPr="00744AA1">
              <w:rPr>
                <w:b/>
                <w:bCs/>
                <w:color w:val="000000" w:themeColor="text1"/>
                <w:lang w:val="vi-VN"/>
              </w:rPr>
              <w:t>chuyển biến từ trẻ nhỏ sang người l</w:t>
            </w:r>
            <w:r w:rsidRPr="00744AA1">
              <w:rPr>
                <w:b/>
                <w:bCs/>
                <w:color w:val="000000" w:themeColor="text1"/>
                <w:lang w:val="vi-VN"/>
              </w:rPr>
              <w:t>ớ</w:t>
            </w:r>
            <w:r w:rsidRPr="00744AA1">
              <w:rPr>
                <w:b/>
                <w:bCs/>
                <w:color w:val="000000" w:themeColor="text1"/>
                <w:lang w:val="vi-VN"/>
              </w:rPr>
              <w:t>n, từ thơ ấu sang trưởng thành.</w:t>
            </w:r>
          </w:p>
          <w:p w14:paraId="73D6F347" w14:textId="77777777" w:rsidR="00744AA1" w:rsidRPr="00744AA1" w:rsidRDefault="00744AA1" w:rsidP="00744AA1">
            <w:pPr>
              <w:rPr>
                <w:color w:val="000000" w:themeColor="text1"/>
                <w:lang w:val="vi-VN"/>
              </w:rPr>
            </w:pPr>
          </w:p>
          <w:p w14:paraId="305102CB" w14:textId="77777777" w:rsidR="00744AA1" w:rsidRDefault="00744AA1" w:rsidP="00744AA1">
            <w:pPr>
              <w:spacing w:after="160" w:line="259" w:lineRule="auto"/>
              <w:rPr>
                <w:color w:val="000000" w:themeColor="text1"/>
                <w:lang w:val="vi-VN"/>
              </w:rPr>
            </w:pPr>
            <w:r>
              <w:rPr>
                <w:color w:val="000000" w:themeColor="text1"/>
                <w:lang w:val="vi-VN"/>
              </w:rPr>
              <w:t>+ C</w:t>
            </w:r>
            <w:r w:rsidRPr="00744AA1">
              <w:rPr>
                <w:color w:val="000000" w:themeColor="text1"/>
                <w:lang w:val="vi-VN"/>
              </w:rPr>
              <w:t>ác em muốn khẳng định các giá trị về phẩm chất, năng lực của mình</w:t>
            </w:r>
          </w:p>
          <w:p w14:paraId="65C971D2" w14:textId="405C65B0" w:rsidR="00744AA1" w:rsidRDefault="00744AA1" w:rsidP="00744AA1">
            <w:pPr>
              <w:spacing w:after="160" w:line="259" w:lineRule="auto"/>
              <w:rPr>
                <w:color w:val="000000" w:themeColor="text1"/>
                <w:lang w:val="vi-VN"/>
              </w:rPr>
            </w:pPr>
            <w:r w:rsidRPr="00744AA1">
              <w:rPr>
                <w:color w:val="000000" w:themeColor="text1"/>
                <w:lang w:val="vi-VN"/>
              </w:rPr>
              <w:t xml:space="preserve"> </w:t>
            </w:r>
            <w:r>
              <w:rPr>
                <w:color w:val="000000" w:themeColor="text1"/>
                <w:lang w:val="vi-VN"/>
              </w:rPr>
              <w:t>+M</w:t>
            </w:r>
            <w:r w:rsidRPr="00744AA1">
              <w:rPr>
                <w:color w:val="000000" w:themeColor="text1"/>
                <w:lang w:val="vi-VN"/>
              </w:rPr>
              <w:t xml:space="preserve">uốntham gia những công việc như người lớn,  muốn được tự lập, muốn làm những việc có ý nghĩa. </w:t>
            </w:r>
          </w:p>
          <w:p w14:paraId="650B0551" w14:textId="6A69D057" w:rsidR="00982BA3" w:rsidRPr="00744AA1" w:rsidRDefault="00982BA3" w:rsidP="00982BA3">
            <w:pPr>
              <w:rPr>
                <w:i/>
                <w:color w:val="000000" w:themeColor="text1"/>
                <w:lang w:val="vi-VN"/>
              </w:rPr>
            </w:pPr>
            <w:r>
              <w:rPr>
                <w:i/>
                <w:color w:val="000000" w:themeColor="text1"/>
                <w:lang w:val="vi-VN"/>
              </w:rPr>
              <w:t>+</w:t>
            </w:r>
            <w:r w:rsidRPr="00982BA3">
              <w:rPr>
                <w:b/>
                <w:bCs/>
                <w:i/>
                <w:color w:val="000000" w:themeColor="text1"/>
                <w:lang w:val="vi-VN"/>
              </w:rPr>
              <w:t>T</w:t>
            </w:r>
            <w:r w:rsidRPr="00982BA3">
              <w:rPr>
                <w:b/>
                <w:bCs/>
                <w:i/>
                <w:color w:val="000000" w:themeColor="text1"/>
                <w:lang w:val="vi-VN"/>
              </w:rPr>
              <w:t>rạng thái tâm lí thất thường</w:t>
            </w:r>
            <w:r w:rsidRPr="00744AA1">
              <w:rPr>
                <w:i/>
                <w:color w:val="000000" w:themeColor="text1"/>
                <w:lang w:val="vi-VN"/>
              </w:rPr>
              <w:t xml:space="preserve"> như từ e thẹn, nhút</w:t>
            </w:r>
          </w:p>
          <w:p w14:paraId="5EA8DA80" w14:textId="2A2BA7F0" w:rsidR="00982BA3" w:rsidRDefault="00982BA3" w:rsidP="00982BA3">
            <w:pPr>
              <w:rPr>
                <w:i/>
                <w:color w:val="000000" w:themeColor="text1"/>
                <w:lang w:val="vi-VN"/>
              </w:rPr>
            </w:pPr>
            <w:r w:rsidRPr="00744AA1">
              <w:rPr>
                <w:i/>
                <w:color w:val="000000" w:themeColor="text1"/>
                <w:lang w:val="vi-VN"/>
              </w:rPr>
              <w:t xml:space="preserve">nhát đến hung hăng, khoác lác, từ nhiệt tình, hăng hái đến lạnh nhạt, thờ ơ </w:t>
            </w:r>
          </w:p>
          <w:p w14:paraId="67D66133" w14:textId="5F4FF725" w:rsidR="00982BA3" w:rsidRDefault="00982BA3" w:rsidP="00982BA3">
            <w:pPr>
              <w:rPr>
                <w:i/>
                <w:color w:val="000000" w:themeColor="text1"/>
                <w:lang w:val="vi-VN"/>
              </w:rPr>
            </w:pPr>
          </w:p>
          <w:p w14:paraId="19C93351" w14:textId="2C04C18E" w:rsidR="00982BA3" w:rsidRPr="00744AA1" w:rsidRDefault="00982BA3" w:rsidP="00982BA3">
            <w:pPr>
              <w:rPr>
                <w:color w:val="000000" w:themeColor="text1"/>
                <w:lang w:val="vi-VN"/>
              </w:rPr>
            </w:pPr>
            <w:r>
              <w:rPr>
                <w:i/>
                <w:color w:val="000000" w:themeColor="text1"/>
                <w:lang w:val="vi-VN"/>
              </w:rPr>
              <w:t>+Dễ bị kích động</w:t>
            </w:r>
          </w:p>
          <w:p w14:paraId="33B5EB27" w14:textId="77777777" w:rsidR="00982BA3" w:rsidRDefault="00982BA3" w:rsidP="00744AA1">
            <w:pPr>
              <w:spacing w:after="160" w:line="259" w:lineRule="auto"/>
              <w:rPr>
                <w:color w:val="000000" w:themeColor="text1"/>
                <w:lang w:val="vi-VN"/>
              </w:rPr>
            </w:pPr>
          </w:p>
          <w:p w14:paraId="21E2D343" w14:textId="77777777" w:rsidR="00982BA3" w:rsidRDefault="00982BA3" w:rsidP="00744AA1">
            <w:pPr>
              <w:spacing w:after="160" w:line="259" w:lineRule="auto"/>
              <w:rPr>
                <w:color w:val="000000" w:themeColor="text1"/>
                <w:lang w:val="vi-VN"/>
              </w:rPr>
            </w:pPr>
            <w:r w:rsidRPr="00982BA3">
              <w:rPr>
                <w:b/>
                <w:bCs/>
                <w:color w:val="000000" w:themeColor="text1"/>
                <w:lang w:val="vi-VN"/>
              </w:rPr>
              <w:t xml:space="preserve">=&gt; </w:t>
            </w:r>
            <w:r>
              <w:rPr>
                <w:color w:val="000000" w:themeColor="text1"/>
                <w:lang w:val="vi-VN"/>
              </w:rPr>
              <w:t>T</w:t>
            </w:r>
            <w:r w:rsidR="00744AA1" w:rsidRPr="00744AA1">
              <w:rPr>
                <w:color w:val="000000" w:themeColor="text1"/>
                <w:lang w:val="vi-VN"/>
              </w:rPr>
              <w:t xml:space="preserve">ạo nên nội lực của tính tích cực hoạt động,đặc biệt là hoạt động tập thể trong các lĩnh vực của đời sống xã hội. </w:t>
            </w:r>
          </w:p>
          <w:p w14:paraId="1C89F2AE" w14:textId="606F0FB6" w:rsidR="00744AA1" w:rsidRPr="00744AA1" w:rsidRDefault="00982BA3" w:rsidP="00744AA1">
            <w:pPr>
              <w:spacing w:after="160" w:line="259" w:lineRule="auto"/>
              <w:rPr>
                <w:color w:val="000000" w:themeColor="text1"/>
                <w:lang w:val="vi-VN"/>
              </w:rPr>
            </w:pPr>
            <w:r w:rsidRPr="00982BA3">
              <w:rPr>
                <w:b/>
                <w:bCs/>
                <w:color w:val="000000" w:themeColor="text1"/>
                <w:lang w:val="vi-VN"/>
              </w:rPr>
              <w:t xml:space="preserve"> =&gt;</w:t>
            </w:r>
            <w:r>
              <w:rPr>
                <w:color w:val="000000" w:themeColor="text1"/>
                <w:lang w:val="vi-VN"/>
              </w:rPr>
              <w:t xml:space="preserve"> Là</w:t>
            </w:r>
            <w:r w:rsidR="00744AA1" w:rsidRPr="00744AA1">
              <w:rPr>
                <w:color w:val="000000" w:themeColor="text1"/>
                <w:lang w:val="vi-VN"/>
              </w:rPr>
              <w:t xml:space="preserve"> cơ sở,điều kiện thuận lợi để hình thành, phát triển xu hướng xã hội trong nhân cách của lứa tuổi này </w:t>
            </w:r>
          </w:p>
          <w:p w14:paraId="732FB375" w14:textId="47BB6802" w:rsidR="00982BA3" w:rsidRPr="00744AA1" w:rsidRDefault="00744AA1" w:rsidP="00982BA3">
            <w:pPr>
              <w:rPr>
                <w:i/>
                <w:color w:val="000000" w:themeColor="text1"/>
                <w:lang w:val="vi-VN"/>
              </w:rPr>
            </w:pPr>
            <w:r w:rsidRPr="00744AA1">
              <w:rPr>
                <w:i/>
                <w:color w:val="000000" w:themeColor="text1"/>
                <w:lang w:val="vi-VN"/>
              </w:rPr>
              <w:t xml:space="preserve"> </w:t>
            </w:r>
          </w:p>
          <w:p w14:paraId="2BDFE8EE" w14:textId="27429437" w:rsidR="00744AA1" w:rsidRPr="00982BA3" w:rsidRDefault="00744AA1" w:rsidP="00982BA3">
            <w:pPr>
              <w:spacing w:after="160" w:line="259" w:lineRule="auto"/>
              <w:rPr>
                <w:color w:val="000000" w:themeColor="text1"/>
                <w:lang w:val="vi-VN"/>
              </w:rPr>
            </w:pPr>
          </w:p>
          <w:p w14:paraId="47F7C3AF" w14:textId="4D7142AE" w:rsidR="00744AA1" w:rsidRPr="00744AA1" w:rsidRDefault="00744AA1" w:rsidP="00744AA1">
            <w:pPr>
              <w:rPr>
                <w:i/>
                <w:color w:val="000000" w:themeColor="text1"/>
                <w:lang w:val="vi-VN"/>
              </w:rPr>
            </w:pPr>
            <w:r w:rsidRPr="00744AA1">
              <w:rPr>
                <w:i/>
                <w:color w:val="000000" w:themeColor="text1"/>
                <w:lang w:val="vi-VN"/>
              </w:rPr>
              <w:t xml:space="preserve"> =&gt; </w:t>
            </w:r>
            <w:r w:rsidR="00982BA3">
              <w:rPr>
                <w:i/>
                <w:color w:val="000000" w:themeColor="text1"/>
                <w:lang w:val="vi-VN"/>
              </w:rPr>
              <w:t>C</w:t>
            </w:r>
            <w:r w:rsidRPr="00744AA1">
              <w:rPr>
                <w:i/>
                <w:color w:val="000000" w:themeColor="text1"/>
                <w:lang w:val="vi-VN"/>
              </w:rPr>
              <w:t>ần tổ chức, lôi cuốn các em vào các hoạt động phong phú, đa dạng, phù hợp với nhu cầu, hứng thú nhằm phát huy vai trò chủ động, tính tích cực, độc lập, sáng tạo</w:t>
            </w:r>
            <w:r w:rsidR="00982BA3">
              <w:rPr>
                <w:i/>
                <w:color w:val="000000" w:themeColor="text1"/>
                <w:lang w:val="vi-VN"/>
              </w:rPr>
              <w:t>,</w:t>
            </w:r>
            <w:r w:rsidRPr="00744AA1">
              <w:rPr>
                <w:i/>
                <w:color w:val="000000" w:themeColor="text1"/>
                <w:lang w:val="vi-VN"/>
              </w:rPr>
              <w:t xml:space="preserve"> xây dựng các mối quan hệ tốt đẹp có uy tín và danh dự từ trong gia đình đến ngoài xã hội.</w:t>
            </w:r>
          </w:p>
          <w:p w14:paraId="6FAC7628" w14:textId="77777777" w:rsidR="003C09EB" w:rsidRPr="00744AA1" w:rsidRDefault="003C09EB" w:rsidP="003C09EB">
            <w:pPr>
              <w:jc w:val="center"/>
              <w:rPr>
                <w:rFonts w:asciiTheme="majorHAnsi" w:hAnsiTheme="majorHAnsi" w:cstheme="majorHAnsi"/>
                <w:color w:val="000000" w:themeColor="text1"/>
                <w:sz w:val="28"/>
                <w:szCs w:val="28"/>
              </w:rPr>
            </w:pPr>
          </w:p>
        </w:tc>
        <w:tc>
          <w:tcPr>
            <w:tcW w:w="1271" w:type="dxa"/>
          </w:tcPr>
          <w:p w14:paraId="463DCD73" w14:textId="77777777" w:rsidR="003C09EB" w:rsidRDefault="003C09EB" w:rsidP="003C09EB">
            <w:pPr>
              <w:jc w:val="center"/>
              <w:rPr>
                <w:rFonts w:asciiTheme="majorHAnsi" w:hAnsiTheme="majorHAnsi" w:cstheme="majorHAnsi"/>
                <w:sz w:val="28"/>
                <w:szCs w:val="28"/>
              </w:rPr>
            </w:pPr>
          </w:p>
        </w:tc>
      </w:tr>
      <w:tr w:rsidR="003C09EB" w14:paraId="7C3C64EF" w14:textId="77777777" w:rsidTr="003C09EB">
        <w:trPr>
          <w:gridAfter w:val="1"/>
          <w:wAfter w:w="146" w:type="dxa"/>
        </w:trPr>
        <w:tc>
          <w:tcPr>
            <w:tcW w:w="2975" w:type="dxa"/>
          </w:tcPr>
          <w:p w14:paraId="2D45D91C" w14:textId="40728207" w:rsidR="003C09EB" w:rsidRPr="00982BA3" w:rsidRDefault="00982BA3" w:rsidP="00982BA3">
            <w:pPr>
              <w:pStyle w:val="ListParagraph"/>
              <w:numPr>
                <w:ilvl w:val="0"/>
                <w:numId w:val="22"/>
              </w:numPr>
              <w:jc w:val="center"/>
              <w:rPr>
                <w:rFonts w:asciiTheme="majorHAnsi" w:hAnsiTheme="majorHAnsi" w:cstheme="majorHAnsi"/>
                <w:sz w:val="28"/>
                <w:szCs w:val="28"/>
                <w:lang w:val="vi-VN"/>
              </w:rPr>
            </w:pPr>
            <w:r>
              <w:rPr>
                <w:rFonts w:asciiTheme="majorHAnsi" w:hAnsiTheme="majorHAnsi" w:cstheme="majorHAnsi"/>
                <w:sz w:val="28"/>
                <w:szCs w:val="28"/>
                <w:lang w:val="vi-VN"/>
              </w:rPr>
              <w:t xml:space="preserve"> Học sinh Trung học phổ thông</w:t>
            </w:r>
          </w:p>
        </w:tc>
        <w:tc>
          <w:tcPr>
            <w:tcW w:w="6382" w:type="dxa"/>
            <w:gridSpan w:val="3"/>
          </w:tcPr>
          <w:p w14:paraId="6C17E152" w14:textId="08ED083F" w:rsidR="00982BA3" w:rsidRDefault="00982BA3" w:rsidP="00982BA3">
            <w:pPr>
              <w:rPr>
                <w:color w:val="FF0000"/>
                <w:lang w:val="vi-VN"/>
              </w:rPr>
            </w:pPr>
            <w:r>
              <w:rPr>
                <w:color w:val="FF0000"/>
                <w:lang w:val="vi-VN"/>
              </w:rPr>
              <w:t>+G</w:t>
            </w:r>
            <w:r w:rsidRPr="00B2008A">
              <w:rPr>
                <w:color w:val="FF0000"/>
                <w:lang w:val="vi-VN"/>
              </w:rPr>
              <w:t>iai đoạn đầu của tuổi thanh niên, một số phẩm chất cơ bản của nhân cách</w:t>
            </w:r>
            <w:r>
              <w:rPr>
                <w:color w:val="FF0000"/>
                <w:lang w:val="vi-VN"/>
              </w:rPr>
              <w:t xml:space="preserve"> </w:t>
            </w:r>
            <w:r w:rsidRPr="00B2008A">
              <w:rPr>
                <w:color w:val="FF0000"/>
                <w:lang w:val="vi-VN"/>
              </w:rPr>
              <w:t>đã được định hình.</w:t>
            </w:r>
          </w:p>
          <w:p w14:paraId="08620D1E" w14:textId="77777777" w:rsidR="00982BA3" w:rsidRDefault="00982BA3" w:rsidP="00982BA3">
            <w:pPr>
              <w:rPr>
                <w:color w:val="FF0000"/>
                <w:lang w:val="vi-VN"/>
              </w:rPr>
            </w:pPr>
          </w:p>
          <w:p w14:paraId="206FFEF4" w14:textId="437C43BA" w:rsidR="00982BA3" w:rsidRDefault="00982BA3" w:rsidP="00982BA3">
            <w:pPr>
              <w:spacing w:after="160" w:line="259" w:lineRule="auto"/>
              <w:rPr>
                <w:color w:val="000000" w:themeColor="text1"/>
                <w:lang w:val="vi-VN"/>
              </w:rPr>
            </w:pPr>
            <w:r>
              <w:rPr>
                <w:color w:val="000000" w:themeColor="text1"/>
                <w:lang w:val="vi-VN"/>
              </w:rPr>
              <w:t>+ S</w:t>
            </w:r>
            <w:r w:rsidRPr="00982BA3">
              <w:rPr>
                <w:color w:val="000000" w:themeColor="text1"/>
                <w:lang w:val="vi-VN"/>
              </w:rPr>
              <w:t>ự phát triển tính độc lập và lòng khao</w:t>
            </w:r>
            <w:r>
              <w:rPr>
                <w:color w:val="000000" w:themeColor="text1"/>
                <w:lang w:val="vi-VN"/>
              </w:rPr>
              <w:t xml:space="preserve"> </w:t>
            </w:r>
            <w:r w:rsidRPr="004412A1">
              <w:rPr>
                <w:color w:val="000000" w:themeColor="text1"/>
                <w:lang w:val="vi-VN"/>
              </w:rPr>
              <w:t>khát tự khẳng định mình,  chịu trách nhiệm về cái “tôi” bằng khả năng quan</w:t>
            </w:r>
            <w:r>
              <w:rPr>
                <w:color w:val="000000" w:themeColor="text1"/>
                <w:lang w:val="vi-VN"/>
              </w:rPr>
              <w:t xml:space="preserve"> s</w:t>
            </w:r>
            <w:r w:rsidRPr="004412A1">
              <w:rPr>
                <w:color w:val="000000" w:themeColor="text1"/>
                <w:lang w:val="vi-VN"/>
              </w:rPr>
              <w:t>át, phân tích, so sánh, tự đánh giá với hoạt động của bạn bè và người lớn.</w:t>
            </w:r>
          </w:p>
          <w:p w14:paraId="4E7B7B5E" w14:textId="58E9914E" w:rsidR="00982BA3" w:rsidRDefault="00982BA3" w:rsidP="00982BA3">
            <w:pPr>
              <w:spacing w:after="160" w:line="259" w:lineRule="auto"/>
              <w:rPr>
                <w:color w:val="000000" w:themeColor="text1"/>
                <w:lang w:val="vi-VN"/>
              </w:rPr>
            </w:pPr>
            <w:r>
              <w:rPr>
                <w:color w:val="000000" w:themeColor="text1"/>
                <w:lang w:val="vi-VN"/>
              </w:rPr>
              <w:t>+</w:t>
            </w:r>
            <w:r w:rsidRPr="00982BA3">
              <w:rPr>
                <w:b/>
                <w:bCs/>
                <w:color w:val="000000" w:themeColor="text1"/>
                <w:lang w:val="vi-VN"/>
              </w:rPr>
              <w:t>T</w:t>
            </w:r>
            <w:r w:rsidRPr="00982BA3">
              <w:rPr>
                <w:b/>
                <w:bCs/>
                <w:color w:val="000000" w:themeColor="text1"/>
                <w:lang w:val="vi-VN"/>
              </w:rPr>
              <w:t>uổi 18 các em trưởng thành về cả thể chất, tinh thần và ý thức của người công dân</w:t>
            </w:r>
            <w:r>
              <w:rPr>
                <w:color w:val="000000" w:themeColor="text1"/>
                <w:lang w:val="vi-VN"/>
              </w:rPr>
              <w:t xml:space="preserve"> </w:t>
            </w:r>
            <w:r w:rsidRPr="00982BA3">
              <w:rPr>
                <w:color w:val="000000" w:themeColor="text1"/>
                <w:lang w:val="vi-VN"/>
              </w:rPr>
              <w:t>được quyền bầu cử, ứng cử, được xã hội công nhận là một người lớn — người công dân thực thụ có quyền lợi và nghĩa vụ đối với đất nước.</w:t>
            </w:r>
          </w:p>
          <w:p w14:paraId="740E1D6D" w14:textId="77777777" w:rsidR="00982BA3" w:rsidRDefault="00982BA3" w:rsidP="00982BA3">
            <w:pPr>
              <w:spacing w:after="160" w:line="259" w:lineRule="auto"/>
              <w:rPr>
                <w:color w:val="000000" w:themeColor="text1"/>
                <w:lang w:val="vi-VN"/>
              </w:rPr>
            </w:pPr>
            <w:r w:rsidRPr="00982BA3">
              <w:rPr>
                <w:color w:val="FF0000"/>
                <w:lang w:val="vi-VN"/>
              </w:rPr>
              <w:t>+</w:t>
            </w:r>
            <w:r w:rsidRPr="00982BA3">
              <w:rPr>
                <w:color w:val="FF0000"/>
                <w:lang w:val="vi-VN"/>
              </w:rPr>
              <w:t xml:space="preserve"> </w:t>
            </w:r>
            <w:r>
              <w:rPr>
                <w:color w:val="FF0000"/>
                <w:lang w:val="vi-VN"/>
              </w:rPr>
              <w:t>C</w:t>
            </w:r>
            <w:r w:rsidRPr="00982BA3">
              <w:rPr>
                <w:color w:val="FF0000"/>
                <w:lang w:val="vi-VN"/>
              </w:rPr>
              <w:t>hịu trách nhiệm trước pháp luật</w:t>
            </w:r>
            <w:r>
              <w:rPr>
                <w:color w:val="FF0000"/>
                <w:lang w:val="vi-VN"/>
              </w:rPr>
              <w:t xml:space="preserve"> về mọi hành vi</w:t>
            </w:r>
          </w:p>
          <w:p w14:paraId="241411DB" w14:textId="04B922DA" w:rsidR="00982BA3" w:rsidRDefault="00982BA3" w:rsidP="00982BA3">
            <w:pPr>
              <w:spacing w:after="160" w:line="259" w:lineRule="auto"/>
              <w:rPr>
                <w:color w:val="000000" w:themeColor="text1"/>
                <w:lang w:val="vi-VN"/>
              </w:rPr>
            </w:pPr>
            <w:r>
              <w:rPr>
                <w:color w:val="000000" w:themeColor="text1"/>
                <w:lang w:val="vi-VN"/>
              </w:rPr>
              <w:t>+Nh</w:t>
            </w:r>
            <w:r w:rsidRPr="004412A1">
              <w:rPr>
                <w:color w:val="000000" w:themeColor="text1"/>
                <w:lang w:val="vi-VN"/>
              </w:rPr>
              <w:t>u cầu mạnh mẽ về tình bạ</w:t>
            </w:r>
            <w:r>
              <w:rPr>
                <w:color w:val="000000" w:themeColor="text1"/>
                <w:lang w:val="vi-VN"/>
              </w:rPr>
              <w:t>n</w:t>
            </w:r>
            <w:r>
              <w:rPr>
                <w:color w:val="000000" w:themeColor="text1"/>
                <w:lang w:val="vi-VN"/>
              </w:rPr>
              <w:t>,</w:t>
            </w:r>
            <w:r w:rsidRPr="004412A1">
              <w:rPr>
                <w:color w:val="000000" w:themeColor="text1"/>
                <w:lang w:val="vi-VN"/>
              </w:rPr>
              <w:t>nhóm bạn phù hợp hứng thú, sở thích, tạo điều kiệ</w:t>
            </w:r>
            <w:r>
              <w:rPr>
                <w:color w:val="000000" w:themeColor="text1"/>
                <w:lang w:val="vi-VN"/>
              </w:rPr>
              <w:t xml:space="preserve">n </w:t>
            </w:r>
            <w:r w:rsidRPr="004412A1">
              <w:rPr>
                <w:color w:val="000000" w:themeColor="text1"/>
                <w:lang w:val="vi-VN"/>
              </w:rPr>
              <w:t>tình yêu nam nữ phát triển.</w:t>
            </w:r>
          </w:p>
          <w:p w14:paraId="2641381E" w14:textId="02CE8AB8" w:rsidR="00982BA3" w:rsidRPr="004412A1" w:rsidRDefault="00982BA3" w:rsidP="00982BA3">
            <w:pPr>
              <w:spacing w:after="160" w:line="259" w:lineRule="auto"/>
              <w:rPr>
                <w:color w:val="000000" w:themeColor="text1"/>
                <w:lang w:val="vi-VN"/>
              </w:rPr>
            </w:pPr>
            <w:r>
              <w:rPr>
                <w:color w:val="000000" w:themeColor="text1"/>
                <w:lang w:val="vi-VN"/>
              </w:rPr>
              <w:t>+</w:t>
            </w:r>
            <w:r w:rsidRPr="004412A1">
              <w:rPr>
                <w:color w:val="000000" w:themeColor="text1"/>
                <w:lang w:val="vi-VN"/>
              </w:rPr>
              <w:t xml:space="preserve"> Tình bạn, tìn</w:t>
            </w:r>
            <w:r>
              <w:rPr>
                <w:color w:val="000000" w:themeColor="text1"/>
                <w:lang w:val="vi-VN"/>
              </w:rPr>
              <w:t xml:space="preserve">h yêu chân thành, trong sáng là </w:t>
            </w:r>
            <w:r w:rsidRPr="004412A1">
              <w:rPr>
                <w:color w:val="000000" w:themeColor="text1"/>
                <w:lang w:val="vi-VN"/>
              </w:rPr>
              <w:t>động lực thúc đẩy phát triển phẩm chất, năng lực tốt đẹp của thanh niên</w:t>
            </w:r>
          </w:p>
          <w:p w14:paraId="7810B6FD" w14:textId="139F38C7" w:rsidR="003F32AB" w:rsidRPr="003F32AB" w:rsidRDefault="003F32AB" w:rsidP="003F32AB">
            <w:pPr>
              <w:rPr>
                <w:color w:val="000000" w:themeColor="text1"/>
                <w:lang w:val="vi-VN"/>
              </w:rPr>
            </w:pPr>
            <w:r>
              <w:rPr>
                <w:color w:val="000000" w:themeColor="text1"/>
                <w:lang w:val="vi-VN"/>
              </w:rPr>
              <w:t>+ C</w:t>
            </w:r>
            <w:r w:rsidR="00982BA3" w:rsidRPr="004412A1">
              <w:rPr>
                <w:color w:val="000000" w:themeColor="text1"/>
                <w:lang w:val="vi-VN"/>
              </w:rPr>
              <w:t>ác yếu tố của nhân cách</w:t>
            </w:r>
            <w:r>
              <w:rPr>
                <w:color w:val="000000" w:themeColor="text1"/>
                <w:lang w:val="vi-VN"/>
              </w:rPr>
              <w:t xml:space="preserve"> </w:t>
            </w:r>
            <w:r w:rsidR="00982BA3" w:rsidRPr="004412A1">
              <w:rPr>
                <w:color w:val="000000" w:themeColor="text1"/>
                <w:lang w:val="vi-VN"/>
              </w:rPr>
              <w:t>định hình chưa thật vững bền, chưa được trải nghiệm nhiề</w:t>
            </w:r>
            <w:r>
              <w:rPr>
                <w:color w:val="000000" w:themeColor="text1"/>
                <w:lang w:val="vi-VN"/>
              </w:rPr>
              <w:t>u</w:t>
            </w:r>
          </w:p>
          <w:p w14:paraId="6F816106" w14:textId="168D2199" w:rsidR="00982BA3" w:rsidRDefault="00982BA3" w:rsidP="00982BA3">
            <w:pPr>
              <w:rPr>
                <w:i/>
                <w:color w:val="000000" w:themeColor="text1"/>
                <w:lang w:val="vi-VN"/>
              </w:rPr>
            </w:pPr>
            <w:r w:rsidRPr="004412A1">
              <w:rPr>
                <w:i/>
                <w:color w:val="000000" w:themeColor="text1"/>
                <w:lang w:val="vi-VN"/>
              </w:rPr>
              <w:t>.</w:t>
            </w:r>
          </w:p>
          <w:p w14:paraId="10BAD00A" w14:textId="385DEFAF" w:rsidR="00982BA3" w:rsidRDefault="00982BA3" w:rsidP="00982BA3">
            <w:pPr>
              <w:rPr>
                <w:i/>
                <w:color w:val="FF0000"/>
                <w:lang w:val="vi-VN"/>
              </w:rPr>
            </w:pPr>
            <w:r w:rsidRPr="00CB6434">
              <w:rPr>
                <w:i/>
                <w:color w:val="FF0000"/>
                <w:lang w:val="vi-VN"/>
              </w:rPr>
              <w:t>=&gt; Yêu cầu của công tác giáo dục là cần tổ chức cuộc sống học tập, lao động, hoạt</w:t>
            </w:r>
            <w:r w:rsidR="003F32AB">
              <w:rPr>
                <w:i/>
                <w:color w:val="FF0000"/>
                <w:lang w:val="vi-VN"/>
              </w:rPr>
              <w:t xml:space="preserve"> </w:t>
            </w:r>
            <w:r w:rsidRPr="00CB6434">
              <w:rPr>
                <w:i/>
                <w:color w:val="FF0000"/>
                <w:lang w:val="vi-VN"/>
              </w:rPr>
              <w:t>động xã hội trong các tập thể đoàn kết, việc phối hợp gia đình nhà trường, xã hội lành</w:t>
            </w:r>
            <w:r w:rsidR="003F32AB">
              <w:rPr>
                <w:i/>
                <w:color w:val="FF0000"/>
                <w:lang w:val="vi-VN"/>
              </w:rPr>
              <w:t xml:space="preserve"> </w:t>
            </w:r>
            <w:r w:rsidRPr="00CB6434">
              <w:rPr>
                <w:i/>
                <w:color w:val="FF0000"/>
                <w:lang w:val="vi-VN"/>
              </w:rPr>
              <w:t>mạnh có tác dụng vô cùng lớn lao trong việc ngăn chặn và cải tạo được những sai lầm</w:t>
            </w:r>
            <w:r w:rsidR="003F32AB">
              <w:rPr>
                <w:i/>
                <w:color w:val="FF0000"/>
                <w:lang w:val="vi-VN"/>
              </w:rPr>
              <w:t xml:space="preserve"> </w:t>
            </w:r>
            <w:r w:rsidRPr="00CB6434">
              <w:rPr>
                <w:i/>
                <w:color w:val="FF0000"/>
                <w:lang w:val="vi-VN"/>
              </w:rPr>
              <w:t>trong nhận thức và hành vi của học sinh.</w:t>
            </w:r>
          </w:p>
          <w:p w14:paraId="6BA6E581" w14:textId="77777777" w:rsidR="003C09EB" w:rsidRDefault="003C09EB" w:rsidP="003C09EB">
            <w:pPr>
              <w:jc w:val="center"/>
              <w:rPr>
                <w:rFonts w:asciiTheme="majorHAnsi" w:hAnsiTheme="majorHAnsi" w:cstheme="majorHAnsi"/>
                <w:sz w:val="28"/>
                <w:szCs w:val="28"/>
              </w:rPr>
            </w:pPr>
          </w:p>
        </w:tc>
        <w:tc>
          <w:tcPr>
            <w:tcW w:w="1271" w:type="dxa"/>
          </w:tcPr>
          <w:p w14:paraId="7CBF7A00" w14:textId="77777777" w:rsidR="003C09EB" w:rsidRDefault="003C09EB" w:rsidP="003C09EB">
            <w:pPr>
              <w:jc w:val="center"/>
              <w:rPr>
                <w:rFonts w:asciiTheme="majorHAnsi" w:hAnsiTheme="majorHAnsi" w:cstheme="majorHAnsi"/>
                <w:sz w:val="28"/>
                <w:szCs w:val="28"/>
              </w:rPr>
            </w:pPr>
          </w:p>
        </w:tc>
      </w:tr>
      <w:tr w:rsidR="003C09EB" w14:paraId="5CE69A52" w14:textId="77777777" w:rsidTr="003C09EB">
        <w:trPr>
          <w:gridAfter w:val="1"/>
          <w:wAfter w:w="146" w:type="dxa"/>
        </w:trPr>
        <w:tc>
          <w:tcPr>
            <w:tcW w:w="2975" w:type="dxa"/>
          </w:tcPr>
          <w:p w14:paraId="33F93177" w14:textId="1B33E138" w:rsidR="003C09EB" w:rsidRPr="003F32AB" w:rsidRDefault="003F32AB" w:rsidP="003F32AB">
            <w:pPr>
              <w:pStyle w:val="ListParagraph"/>
              <w:numPr>
                <w:ilvl w:val="0"/>
                <w:numId w:val="22"/>
              </w:numPr>
              <w:jc w:val="center"/>
              <w:rPr>
                <w:rFonts w:asciiTheme="majorHAnsi" w:hAnsiTheme="majorHAnsi" w:cstheme="majorHAnsi"/>
                <w:sz w:val="28"/>
                <w:szCs w:val="28"/>
                <w:lang w:val="vi-VN"/>
              </w:rPr>
            </w:pPr>
            <w:r>
              <w:rPr>
                <w:rFonts w:asciiTheme="majorHAnsi" w:hAnsiTheme="majorHAnsi" w:cstheme="majorHAnsi"/>
                <w:sz w:val="28"/>
                <w:szCs w:val="28"/>
                <w:lang w:val="vi-VN"/>
              </w:rPr>
              <w:t>Một số phẩm chất nhân cách của con người Việt Nam</w:t>
            </w:r>
          </w:p>
        </w:tc>
        <w:tc>
          <w:tcPr>
            <w:tcW w:w="6382" w:type="dxa"/>
            <w:gridSpan w:val="3"/>
          </w:tcPr>
          <w:p w14:paraId="514B87F2" w14:textId="77777777" w:rsidR="003F32AB" w:rsidRDefault="003F32AB" w:rsidP="003F32AB">
            <w:pPr>
              <w:rPr>
                <w:rFonts w:asciiTheme="majorHAnsi" w:hAnsiTheme="majorHAnsi" w:cstheme="majorHAnsi"/>
                <w:sz w:val="28"/>
                <w:szCs w:val="28"/>
                <w:lang w:val="vi-VN"/>
              </w:rPr>
            </w:pPr>
            <w:r>
              <w:rPr>
                <w:rFonts w:asciiTheme="majorHAnsi" w:hAnsiTheme="majorHAnsi" w:cstheme="majorHAnsi"/>
                <w:b/>
                <w:bCs/>
                <w:sz w:val="28"/>
                <w:szCs w:val="28"/>
                <w:lang w:val="vi-VN"/>
              </w:rPr>
              <w:t>*</w:t>
            </w:r>
            <w:r w:rsidRPr="003F32AB">
              <w:rPr>
                <w:rFonts w:asciiTheme="majorHAnsi" w:hAnsiTheme="majorHAnsi" w:cstheme="majorHAnsi"/>
                <w:b/>
                <w:bCs/>
                <w:sz w:val="28"/>
                <w:szCs w:val="28"/>
                <w:lang w:val="vi-VN"/>
              </w:rPr>
              <w:t xml:space="preserve"> Yêu quí lao độn</w:t>
            </w:r>
            <w:r>
              <w:rPr>
                <w:rFonts w:asciiTheme="majorHAnsi" w:hAnsiTheme="majorHAnsi" w:cstheme="majorHAnsi"/>
                <w:sz w:val="28"/>
                <w:szCs w:val="28"/>
                <w:lang w:val="vi-VN"/>
              </w:rPr>
              <w:t xml:space="preserve">g: </w:t>
            </w:r>
          </w:p>
          <w:p w14:paraId="18132701" w14:textId="1F21F223" w:rsidR="003F32AB" w:rsidRDefault="003F32AB" w:rsidP="003F32AB">
            <w:pPr>
              <w:rPr>
                <w:lang w:val="vi-VN"/>
              </w:rPr>
            </w:pPr>
            <w:r>
              <w:rPr>
                <w:rFonts w:asciiTheme="majorHAnsi" w:hAnsiTheme="majorHAnsi" w:cstheme="majorHAnsi"/>
                <w:sz w:val="28"/>
                <w:szCs w:val="28"/>
                <w:lang w:val="vi-VN"/>
              </w:rPr>
              <w:t xml:space="preserve"> +</w:t>
            </w:r>
            <w:r>
              <w:rPr>
                <w:lang w:val="vi-VN"/>
              </w:rPr>
              <w:t>Đ</w:t>
            </w:r>
            <w:r w:rsidRPr="00CB6434">
              <w:rPr>
                <w:lang w:val="vi-VN"/>
              </w:rPr>
              <w:t>ể bảo tồn nòi giống và xây dựng</w:t>
            </w:r>
            <w:r>
              <w:rPr>
                <w:lang w:val="vi-VN"/>
              </w:rPr>
              <w:t xml:space="preserve"> </w:t>
            </w:r>
            <w:r w:rsidRPr="00CB6434">
              <w:rPr>
                <w:lang w:val="vi-VN"/>
              </w:rPr>
              <w:t>đất nước tươi đẹp</w:t>
            </w:r>
            <w:r>
              <w:rPr>
                <w:lang w:val="vi-VN"/>
              </w:rPr>
              <w:t>,</w:t>
            </w:r>
          </w:p>
          <w:p w14:paraId="133D29AA" w14:textId="5544F788" w:rsidR="003F32AB" w:rsidRPr="00CB6434" w:rsidRDefault="003F32AB" w:rsidP="003F32AB">
            <w:pPr>
              <w:rPr>
                <w:lang w:val="vi-VN"/>
              </w:rPr>
            </w:pPr>
            <w:r w:rsidRPr="00CB6434">
              <w:rPr>
                <w:color w:val="FF0000"/>
                <w:lang w:val="vi-VN"/>
              </w:rPr>
              <w:t xml:space="preserve"> </w:t>
            </w:r>
            <w:r>
              <w:rPr>
                <w:color w:val="FF0000"/>
                <w:lang w:val="vi-VN"/>
              </w:rPr>
              <w:t xml:space="preserve"> </w:t>
            </w:r>
            <w:r>
              <w:rPr>
                <w:color w:val="000000" w:themeColor="text1"/>
                <w:lang w:val="vi-VN"/>
              </w:rPr>
              <w:t>+C</w:t>
            </w:r>
            <w:r w:rsidRPr="003F32AB">
              <w:rPr>
                <w:color w:val="000000" w:themeColor="text1"/>
                <w:lang w:val="vi-VN"/>
              </w:rPr>
              <w:t>oi lao động như một giá trị xã hội vĩnh hằng</w:t>
            </w:r>
            <w:r w:rsidRPr="003F32AB">
              <w:rPr>
                <w:color w:val="000000" w:themeColor="text1"/>
                <w:lang w:val="vi-VN"/>
              </w:rPr>
              <w:t xml:space="preserve"> “ </w:t>
            </w:r>
            <w:r w:rsidRPr="003F32AB">
              <w:rPr>
                <w:color w:val="000000" w:themeColor="text1"/>
                <w:lang w:val="vi-VN"/>
              </w:rPr>
              <w:t xml:space="preserve">Có làm thì mới có ăn” hoặc “Tay làm hàm nhai, tay quai miệng trễ”. </w:t>
            </w:r>
          </w:p>
          <w:p w14:paraId="64ED613E" w14:textId="10AC35AC" w:rsidR="003C09EB" w:rsidRDefault="003F32AB" w:rsidP="003F32AB">
            <w:pPr>
              <w:rPr>
                <w:rFonts w:asciiTheme="majorHAnsi" w:hAnsiTheme="majorHAnsi" w:cstheme="majorHAnsi"/>
                <w:b/>
                <w:bCs/>
                <w:sz w:val="28"/>
                <w:szCs w:val="28"/>
                <w:lang w:val="vi-VN"/>
              </w:rPr>
            </w:pPr>
            <w:r w:rsidRPr="003F32AB">
              <w:rPr>
                <w:rFonts w:asciiTheme="majorHAnsi" w:hAnsiTheme="majorHAnsi" w:cstheme="majorHAnsi"/>
                <w:b/>
                <w:bCs/>
                <w:sz w:val="28"/>
                <w:szCs w:val="28"/>
                <w:lang w:val="vi-VN"/>
              </w:rPr>
              <w:t>*Lòng yêu nước</w:t>
            </w:r>
            <w:r>
              <w:rPr>
                <w:rFonts w:asciiTheme="majorHAnsi" w:hAnsiTheme="majorHAnsi" w:cstheme="majorHAnsi"/>
                <w:b/>
                <w:bCs/>
                <w:sz w:val="28"/>
                <w:szCs w:val="28"/>
                <w:lang w:val="vi-VN"/>
              </w:rPr>
              <w:t>:</w:t>
            </w:r>
          </w:p>
          <w:p w14:paraId="3993C095" w14:textId="450ACE52" w:rsidR="003F32AB" w:rsidRDefault="003F32AB" w:rsidP="003F32AB">
            <w:pPr>
              <w:rPr>
                <w:rFonts w:asciiTheme="majorHAnsi" w:hAnsiTheme="majorHAnsi" w:cstheme="majorHAnsi"/>
                <w:b/>
                <w:bCs/>
                <w:sz w:val="28"/>
                <w:szCs w:val="28"/>
                <w:lang w:val="vi-VN"/>
              </w:rPr>
            </w:pPr>
            <w:r>
              <w:rPr>
                <w:rFonts w:asciiTheme="majorHAnsi" w:hAnsiTheme="majorHAnsi" w:cstheme="majorHAnsi"/>
                <w:b/>
                <w:bCs/>
                <w:sz w:val="28"/>
                <w:szCs w:val="28"/>
                <w:lang w:val="vi-VN"/>
              </w:rPr>
              <w:t>+</w:t>
            </w:r>
            <w:r w:rsidRPr="00CB6434">
              <w:rPr>
                <w:lang w:val="vi-VN"/>
              </w:rPr>
              <w:t xml:space="preserve"> </w:t>
            </w:r>
            <w:r>
              <w:rPr>
                <w:lang w:val="vi-VN"/>
              </w:rPr>
              <w:t>N</w:t>
            </w:r>
            <w:r w:rsidRPr="00CB6434">
              <w:rPr>
                <w:lang w:val="vi-VN"/>
              </w:rPr>
              <w:t>ét đẹp truyền thống trong nhân cách con người Việt Nam</w:t>
            </w:r>
          </w:p>
          <w:p w14:paraId="30535CB3" w14:textId="77777777" w:rsidR="003F32AB" w:rsidRDefault="003F32AB" w:rsidP="003F32AB">
            <w:pPr>
              <w:rPr>
                <w:lang w:val="vi-VN"/>
              </w:rPr>
            </w:pPr>
            <w:r>
              <w:rPr>
                <w:lang w:val="vi-VN"/>
              </w:rPr>
              <w:lastRenderedPageBreak/>
              <w:t>+ L</w:t>
            </w:r>
            <w:r w:rsidRPr="00CB6434">
              <w:rPr>
                <w:lang w:val="vi-VN"/>
              </w:rPr>
              <w:t>à giữ</w:t>
            </w:r>
            <w:r>
              <w:rPr>
                <w:lang w:val="vi-VN"/>
              </w:rPr>
              <w:t xml:space="preserve"> </w:t>
            </w:r>
            <w:r w:rsidRPr="00CB6434">
              <w:rPr>
                <w:lang w:val="vi-VN"/>
              </w:rPr>
              <w:t>gìn, bảo vệ và xây dựng quê hương đất nước từ các thế hệ cha ông xa xưa</w:t>
            </w:r>
            <w:r>
              <w:rPr>
                <w:lang w:val="vi-VN"/>
              </w:rPr>
              <w:t xml:space="preserve">. </w:t>
            </w:r>
          </w:p>
          <w:p w14:paraId="1BEEA244" w14:textId="09343BAC" w:rsidR="003F32AB" w:rsidRDefault="003F32AB" w:rsidP="003F32AB">
            <w:pPr>
              <w:rPr>
                <w:lang w:val="vi-VN"/>
              </w:rPr>
            </w:pPr>
            <w:r>
              <w:rPr>
                <w:lang w:val="vi-VN"/>
              </w:rPr>
              <w:t>+</w:t>
            </w:r>
            <w:r w:rsidRPr="00CB6434">
              <w:rPr>
                <w:lang w:val="vi-VN"/>
              </w:rPr>
              <w:t>Lòng yêu nước và lòng tự hào dân tộc, hiếm thấy dân tộc nào có một lịch sử chống ngoại xâm oanh liệt, rực rỡ như dân</w:t>
            </w:r>
            <w:r>
              <w:rPr>
                <w:lang w:val="vi-VN"/>
              </w:rPr>
              <w:t xml:space="preserve"> </w:t>
            </w:r>
            <w:r w:rsidRPr="00CB6434">
              <w:rPr>
                <w:lang w:val="vi-VN"/>
              </w:rPr>
              <w:t>tộc Việt Nam.</w:t>
            </w:r>
          </w:p>
          <w:p w14:paraId="693572EC" w14:textId="77777777" w:rsidR="00102638" w:rsidRDefault="00102638" w:rsidP="003F32AB">
            <w:pPr>
              <w:rPr>
                <w:lang w:val="vi-VN"/>
              </w:rPr>
            </w:pPr>
          </w:p>
          <w:p w14:paraId="0E0D9E0E" w14:textId="2482C369" w:rsidR="003F32AB" w:rsidRDefault="003F32AB" w:rsidP="003F32AB">
            <w:pPr>
              <w:rPr>
                <w:b/>
                <w:bCs/>
                <w:lang w:val="vi-VN"/>
              </w:rPr>
            </w:pPr>
            <w:r>
              <w:rPr>
                <w:lang w:val="vi-VN"/>
              </w:rPr>
              <w:t>*</w:t>
            </w:r>
            <w:r w:rsidRPr="00375AE3">
              <w:rPr>
                <w:sz w:val="28"/>
                <w:szCs w:val="28"/>
                <w:lang w:val="vi-VN"/>
              </w:rPr>
              <w:t>T</w:t>
            </w:r>
            <w:r w:rsidRPr="00375AE3">
              <w:rPr>
                <w:b/>
                <w:bCs/>
                <w:sz w:val="28"/>
                <w:szCs w:val="28"/>
                <w:lang w:val="vi-VN"/>
              </w:rPr>
              <w:t>inh thần đoàn kết:</w:t>
            </w:r>
          </w:p>
          <w:p w14:paraId="5D67A2DD" w14:textId="0CE43EAF" w:rsidR="003F32AB" w:rsidRPr="00CB6434" w:rsidRDefault="003F32AB" w:rsidP="003F32AB">
            <w:pPr>
              <w:rPr>
                <w:lang w:val="vi-VN"/>
              </w:rPr>
            </w:pPr>
            <w:r w:rsidRPr="00102638">
              <w:rPr>
                <w:b/>
                <w:bCs/>
                <w:lang w:val="vi-VN"/>
              </w:rPr>
              <w:t>+T</w:t>
            </w:r>
            <w:r w:rsidRPr="00102638">
              <w:rPr>
                <w:b/>
                <w:bCs/>
                <w:lang w:val="vi-VN"/>
              </w:rPr>
              <w:t>ất yếu sống còn của dân tộc, của tự do, hạnh phúc</w:t>
            </w:r>
            <w:r>
              <w:rPr>
                <w:lang w:val="vi-VN"/>
              </w:rPr>
              <w:t>,</w:t>
            </w:r>
            <w:r w:rsidRPr="00CB6434">
              <w:rPr>
                <w:lang w:val="vi-VN"/>
              </w:rPr>
              <w:t>ăn sâu</w:t>
            </w:r>
          </w:p>
          <w:p w14:paraId="6BDFD1E6" w14:textId="33E1F955" w:rsidR="003F32AB" w:rsidRDefault="003F32AB" w:rsidP="003F32AB">
            <w:pPr>
              <w:rPr>
                <w:lang w:val="vi-VN"/>
              </w:rPr>
            </w:pPr>
            <w:r w:rsidRPr="00CB6434">
              <w:rPr>
                <w:lang w:val="vi-VN"/>
              </w:rPr>
              <w:t>vào tiềm thức, trở thành một nét nhân cách truyền thống tốt đẹp của người Việt Nam.</w:t>
            </w:r>
          </w:p>
          <w:p w14:paraId="7F270AC7" w14:textId="77777777" w:rsidR="00102638" w:rsidRPr="00CB6434" w:rsidRDefault="00102638" w:rsidP="003F32AB">
            <w:pPr>
              <w:rPr>
                <w:lang w:val="vi-VN"/>
              </w:rPr>
            </w:pPr>
          </w:p>
          <w:p w14:paraId="28B051A3" w14:textId="77777777" w:rsidR="00102638" w:rsidRDefault="00102638" w:rsidP="003F32AB">
            <w:pPr>
              <w:rPr>
                <w:lang w:val="vi-VN"/>
              </w:rPr>
            </w:pPr>
            <w:r>
              <w:rPr>
                <w:lang w:val="vi-VN"/>
              </w:rPr>
              <w:t xml:space="preserve">+ </w:t>
            </w:r>
            <w:r>
              <w:rPr>
                <w:lang w:val="vi-VN"/>
              </w:rPr>
              <w:t>Không phân biệt tôn giáo, nơi ở</w:t>
            </w:r>
            <w:r>
              <w:rPr>
                <w:lang w:val="vi-VN"/>
              </w:rPr>
              <w:t xml:space="preserve"> </w:t>
            </w:r>
            <w:r w:rsidR="003F32AB" w:rsidRPr="00CB6434">
              <w:rPr>
                <w:lang w:val="vi-VN"/>
              </w:rPr>
              <w:t>sát cánh bên nhau</w:t>
            </w:r>
            <w:r>
              <w:rPr>
                <w:lang w:val="vi-VN"/>
              </w:rPr>
              <w:t xml:space="preserve"> </w:t>
            </w:r>
            <w:r w:rsidR="003F32AB" w:rsidRPr="00CB6434">
              <w:rPr>
                <w:lang w:val="vi-VN"/>
              </w:rPr>
              <w:t>xây dựng xóm</w:t>
            </w:r>
            <w:r>
              <w:rPr>
                <w:lang w:val="vi-VN"/>
              </w:rPr>
              <w:t xml:space="preserve"> làng,</w:t>
            </w:r>
            <w:r w:rsidR="003F32AB" w:rsidRPr="00CB6434">
              <w:rPr>
                <w:lang w:val="vi-VN"/>
              </w:rPr>
              <w:t>cuộc sống ấm no, thanh</w:t>
            </w:r>
            <w:r>
              <w:rPr>
                <w:lang w:val="vi-VN"/>
              </w:rPr>
              <w:t xml:space="preserve"> </w:t>
            </w:r>
            <w:r w:rsidR="003F32AB" w:rsidRPr="00CB6434">
              <w:rPr>
                <w:lang w:val="vi-VN"/>
              </w:rPr>
              <w:t>bình</w:t>
            </w:r>
          </w:p>
          <w:p w14:paraId="5CAF4020" w14:textId="4FF297A4" w:rsidR="00102638" w:rsidRDefault="003F32AB" w:rsidP="003F32AB">
            <w:pPr>
              <w:rPr>
                <w:lang w:val="vi-VN"/>
              </w:rPr>
            </w:pPr>
            <w:r w:rsidRPr="00CB6434">
              <w:rPr>
                <w:lang w:val="vi-VN"/>
              </w:rPr>
              <w:t xml:space="preserve"> </w:t>
            </w:r>
          </w:p>
          <w:p w14:paraId="6DFD9E9B" w14:textId="367A7E26" w:rsidR="003F32AB" w:rsidRPr="00CB6434" w:rsidRDefault="00102638" w:rsidP="003F32AB">
            <w:pPr>
              <w:rPr>
                <w:lang w:val="vi-VN"/>
              </w:rPr>
            </w:pPr>
            <w:r>
              <w:rPr>
                <w:lang w:val="vi-VN"/>
              </w:rPr>
              <w:t>+L</w:t>
            </w:r>
            <w:r w:rsidR="003F32AB" w:rsidRPr="00CB6434">
              <w:rPr>
                <w:lang w:val="vi-VN"/>
              </w:rPr>
              <w:t>òng tương thân, tương ái, chia sẻ khó khăn “Lá lành</w:t>
            </w:r>
            <w:r>
              <w:rPr>
                <w:lang w:val="vi-VN"/>
              </w:rPr>
              <w:t xml:space="preserve"> </w:t>
            </w:r>
            <w:r w:rsidR="003F32AB" w:rsidRPr="00CB6434">
              <w:rPr>
                <w:lang w:val="vi-VN"/>
              </w:rPr>
              <w:t>đùm lá rách”.</w:t>
            </w:r>
          </w:p>
          <w:p w14:paraId="4F6E0439" w14:textId="7FC738B9" w:rsidR="003F32AB" w:rsidRDefault="003F32AB" w:rsidP="003F32AB">
            <w:pPr>
              <w:rPr>
                <w:lang w:val="vi-VN"/>
              </w:rPr>
            </w:pPr>
          </w:p>
          <w:p w14:paraId="18D800DA" w14:textId="7BB700B0" w:rsidR="00102638" w:rsidRPr="00375AE3" w:rsidRDefault="00102638" w:rsidP="00102638">
            <w:pPr>
              <w:rPr>
                <w:b/>
                <w:bCs/>
                <w:sz w:val="28"/>
                <w:szCs w:val="28"/>
                <w:lang w:val="vi-VN"/>
              </w:rPr>
            </w:pPr>
            <w:r w:rsidRPr="00375AE3">
              <w:rPr>
                <w:sz w:val="28"/>
                <w:szCs w:val="28"/>
                <w:lang w:val="vi-VN"/>
              </w:rPr>
              <w:t>*</w:t>
            </w:r>
            <w:r w:rsidRPr="00375AE3">
              <w:rPr>
                <w:b/>
                <w:bCs/>
                <w:sz w:val="28"/>
                <w:szCs w:val="28"/>
                <w:lang w:val="vi-VN"/>
              </w:rPr>
              <w:t>Lòng nhân ái:</w:t>
            </w:r>
          </w:p>
          <w:p w14:paraId="646831D9" w14:textId="5C850C02" w:rsidR="00102638" w:rsidRPr="00102638" w:rsidRDefault="00102638" w:rsidP="00102638">
            <w:pPr>
              <w:rPr>
                <w:color w:val="000000" w:themeColor="text1"/>
                <w:lang w:val="vi-VN"/>
              </w:rPr>
            </w:pPr>
            <w:r w:rsidRPr="00102638">
              <w:rPr>
                <w:b/>
                <w:bCs/>
                <w:color w:val="000000" w:themeColor="text1"/>
                <w:lang w:val="vi-VN"/>
              </w:rPr>
              <w:t>+</w:t>
            </w:r>
            <w:r w:rsidRPr="00102638">
              <w:rPr>
                <w:i/>
                <w:color w:val="000000" w:themeColor="text1"/>
                <w:lang w:val="vi-VN"/>
              </w:rPr>
              <w:t xml:space="preserve"> </w:t>
            </w:r>
            <w:r>
              <w:rPr>
                <w:i/>
                <w:color w:val="000000" w:themeColor="text1"/>
                <w:lang w:val="vi-VN"/>
              </w:rPr>
              <w:t>P</w:t>
            </w:r>
            <w:r w:rsidRPr="00102638">
              <w:rPr>
                <w:i/>
                <w:color w:val="000000" w:themeColor="text1"/>
                <w:lang w:val="vi-VN"/>
              </w:rPr>
              <w:t>hẩm chất truyền</w:t>
            </w:r>
            <w:r>
              <w:rPr>
                <w:color w:val="000000" w:themeColor="text1"/>
                <w:lang w:val="vi-VN"/>
              </w:rPr>
              <w:t xml:space="preserve"> t</w:t>
            </w:r>
            <w:r w:rsidRPr="00102638">
              <w:rPr>
                <w:i/>
                <w:color w:val="000000" w:themeColor="text1"/>
                <w:lang w:val="vi-VN"/>
              </w:rPr>
              <w:t>hống trong nhân cách con người Việt Nam hình thành từ cội nguồn cùng chung</w:t>
            </w:r>
            <w:r>
              <w:rPr>
                <w:color w:val="000000" w:themeColor="text1"/>
                <w:lang w:val="vi-VN"/>
              </w:rPr>
              <w:t xml:space="preserve"> </w:t>
            </w:r>
            <w:r w:rsidRPr="00102638">
              <w:rPr>
                <w:i/>
                <w:color w:val="000000" w:themeColor="text1"/>
                <w:lang w:val="vi-VN"/>
              </w:rPr>
              <w:t>lưng đấu cật, cùng kề vai sát cánh lao động, chiến đấu để bảo vệ, xây dựng đất nước</w:t>
            </w:r>
          </w:p>
          <w:p w14:paraId="36A24FCE" w14:textId="0C4D441A" w:rsidR="00102638" w:rsidRDefault="00102638" w:rsidP="00102638">
            <w:pPr>
              <w:rPr>
                <w:b/>
                <w:bCs/>
                <w:lang w:val="vi-VN"/>
              </w:rPr>
            </w:pPr>
          </w:p>
          <w:p w14:paraId="2860376D" w14:textId="766DE0AD" w:rsidR="00102638" w:rsidRPr="00CB6434" w:rsidRDefault="00102638" w:rsidP="00102638">
            <w:pPr>
              <w:spacing w:after="160" w:line="259" w:lineRule="auto"/>
              <w:rPr>
                <w:lang w:val="vi-VN"/>
              </w:rPr>
            </w:pPr>
            <w:r>
              <w:rPr>
                <w:lang w:val="vi-VN"/>
              </w:rPr>
              <w:t>+T</w:t>
            </w:r>
            <w:r w:rsidRPr="00102638">
              <w:rPr>
                <w:lang w:val="vi-VN"/>
              </w:rPr>
              <w:t>hương yêu con người, đồng loại, không</w:t>
            </w:r>
            <w:r>
              <w:rPr>
                <w:lang w:val="vi-VN"/>
              </w:rPr>
              <w:t xml:space="preserve"> </w:t>
            </w:r>
            <w:r w:rsidRPr="00CB6434">
              <w:rPr>
                <w:lang w:val="vi-VN"/>
              </w:rPr>
              <w:t xml:space="preserve">hãm hại thân thể, vật chất, tinh thần của người </w:t>
            </w:r>
          </w:p>
          <w:p w14:paraId="6230D360" w14:textId="77777777" w:rsidR="00102638" w:rsidRDefault="00102638" w:rsidP="00102638">
            <w:pPr>
              <w:rPr>
                <w:i/>
                <w:color w:val="FF0000"/>
                <w:lang w:val="vi-VN"/>
              </w:rPr>
            </w:pPr>
            <w:r>
              <w:rPr>
                <w:lang w:val="vi-VN"/>
              </w:rPr>
              <w:t>+</w:t>
            </w:r>
            <w:r w:rsidRPr="00CB6434">
              <w:rPr>
                <w:lang w:val="vi-VN"/>
              </w:rPr>
              <w:t>g</w:t>
            </w:r>
            <w:r>
              <w:rPr>
                <w:lang w:val="vi-VN"/>
              </w:rPr>
              <w:t>G</w:t>
            </w:r>
            <w:r w:rsidRPr="00CB6434">
              <w:rPr>
                <w:lang w:val="vi-VN"/>
              </w:rPr>
              <w:t>úp đỡ mọi người khi cần thiết</w:t>
            </w:r>
            <w:r>
              <w:rPr>
                <w:lang w:val="vi-VN"/>
              </w:rPr>
              <w:t xml:space="preserve">, </w:t>
            </w:r>
            <w:r w:rsidRPr="00CB6434">
              <w:rPr>
                <w:lang w:val="vi-VN"/>
              </w:rPr>
              <w:t xml:space="preserve">tính nhân đạo, nhân hậu, nhân từ. </w:t>
            </w:r>
          </w:p>
          <w:p w14:paraId="2416BADA" w14:textId="56A68729" w:rsidR="00102638" w:rsidRPr="00CB6434" w:rsidRDefault="00102638" w:rsidP="00102638">
            <w:pPr>
              <w:rPr>
                <w:lang w:val="vi-VN"/>
              </w:rPr>
            </w:pPr>
            <w:r>
              <w:rPr>
                <w:lang w:val="vi-VN"/>
              </w:rPr>
              <w:t>+ Ch</w:t>
            </w:r>
            <w:r w:rsidRPr="00CB6434">
              <w:rPr>
                <w:lang w:val="vi-VN"/>
              </w:rPr>
              <w:t xml:space="preserve">ịu ảnh hưởng từ các quan niệm của tôn giáo </w:t>
            </w:r>
          </w:p>
          <w:p w14:paraId="08BCB41B" w14:textId="6D174573" w:rsidR="00102638" w:rsidRDefault="00102638" w:rsidP="00102638">
            <w:pPr>
              <w:rPr>
                <w:i/>
                <w:color w:val="FF0000"/>
                <w:lang w:val="vi-VN"/>
              </w:rPr>
            </w:pPr>
            <w:r>
              <w:rPr>
                <w:i/>
                <w:color w:val="FF0000"/>
                <w:lang w:val="vi-VN"/>
              </w:rPr>
              <w:t xml:space="preserve"> &gt;</w:t>
            </w:r>
            <w:r w:rsidRPr="00CB6434">
              <w:rPr>
                <w:i/>
                <w:color w:val="FF0000"/>
                <w:lang w:val="vi-VN"/>
              </w:rPr>
              <w:t>“Nhân nghĩa, chân, thiện, mĩ”</w:t>
            </w:r>
          </w:p>
          <w:p w14:paraId="4592A667" w14:textId="77777777" w:rsidR="00102638" w:rsidRDefault="00102638" w:rsidP="00102638">
            <w:pPr>
              <w:rPr>
                <w:i/>
                <w:color w:val="FF0000"/>
                <w:lang w:val="vi-VN"/>
              </w:rPr>
            </w:pPr>
            <w:r>
              <w:rPr>
                <w:i/>
                <w:color w:val="FF0000"/>
                <w:lang w:val="vi-VN"/>
              </w:rPr>
              <w:t>&gt; N</w:t>
            </w:r>
            <w:r w:rsidRPr="00CB6434">
              <w:rPr>
                <w:i/>
                <w:color w:val="FF0000"/>
                <w:lang w:val="vi-VN"/>
              </w:rPr>
              <w:t>ho giáo “Nhân chi sơ tính bản</w:t>
            </w:r>
            <w:r>
              <w:rPr>
                <w:i/>
                <w:color w:val="FF0000"/>
                <w:lang w:val="vi-VN"/>
              </w:rPr>
              <w:t xml:space="preserve"> </w:t>
            </w:r>
            <w:r w:rsidRPr="00CB6434">
              <w:rPr>
                <w:i/>
                <w:color w:val="FF0000"/>
                <w:lang w:val="vi-VN"/>
              </w:rPr>
              <w:t xml:space="preserve">thiện” </w:t>
            </w:r>
          </w:p>
          <w:p w14:paraId="60AEE75C" w14:textId="0CA55B35" w:rsidR="00102638" w:rsidRPr="00CB6434" w:rsidRDefault="00102638" w:rsidP="00102638">
            <w:pPr>
              <w:rPr>
                <w:i/>
                <w:color w:val="FF0000"/>
                <w:lang w:val="vi-VN"/>
              </w:rPr>
            </w:pPr>
            <w:r>
              <w:rPr>
                <w:i/>
                <w:color w:val="FF0000"/>
                <w:lang w:val="vi-VN"/>
              </w:rPr>
              <w:t>&gt; T</w:t>
            </w:r>
            <w:r w:rsidRPr="00CB6434">
              <w:rPr>
                <w:i/>
                <w:color w:val="FF0000"/>
                <w:lang w:val="vi-VN"/>
              </w:rPr>
              <w:t>huyết Nhân quả của Phật giáo “Tích thiện phùng thiện, tích ác phùng</w:t>
            </w:r>
            <w:r>
              <w:rPr>
                <w:i/>
                <w:color w:val="FF0000"/>
                <w:lang w:val="vi-VN"/>
              </w:rPr>
              <w:t xml:space="preserve"> </w:t>
            </w:r>
            <w:r w:rsidRPr="00CB6434">
              <w:rPr>
                <w:i/>
                <w:color w:val="FF0000"/>
                <w:lang w:val="vi-VN"/>
              </w:rPr>
              <w:t>ác” tức là: tích (chứa) điều thiện thì được điều lành, tích (chứa) điều ác thì được điều hoạ.</w:t>
            </w:r>
          </w:p>
          <w:p w14:paraId="6241BDC1" w14:textId="77777777" w:rsidR="00102638" w:rsidRPr="00102638" w:rsidRDefault="00102638" w:rsidP="00102638">
            <w:pPr>
              <w:rPr>
                <w:lang w:val="vi-VN"/>
              </w:rPr>
            </w:pPr>
          </w:p>
          <w:p w14:paraId="478F4E56" w14:textId="77777777" w:rsidR="003F32AB" w:rsidRPr="00CB6434" w:rsidRDefault="003F32AB" w:rsidP="003F32AB">
            <w:pPr>
              <w:rPr>
                <w:lang w:val="vi-VN"/>
              </w:rPr>
            </w:pPr>
          </w:p>
          <w:p w14:paraId="698E1583" w14:textId="77777777" w:rsidR="00102638" w:rsidRPr="00102638" w:rsidRDefault="00102638" w:rsidP="00102638">
            <w:pPr>
              <w:rPr>
                <w:color w:val="000000" w:themeColor="text1"/>
                <w:lang w:val="vi-VN"/>
              </w:rPr>
            </w:pPr>
            <w:r>
              <w:rPr>
                <w:rFonts w:asciiTheme="majorHAnsi" w:hAnsiTheme="majorHAnsi" w:cstheme="majorHAnsi"/>
                <w:b/>
                <w:bCs/>
                <w:sz w:val="28"/>
                <w:szCs w:val="28"/>
                <w:lang w:val="vi-VN"/>
              </w:rPr>
              <w:t>*Hiếu học:</w:t>
            </w:r>
            <w:r w:rsidRPr="00102638">
              <w:rPr>
                <w:rFonts w:asciiTheme="majorHAnsi" w:hAnsiTheme="majorHAnsi" w:cstheme="majorHAnsi"/>
                <w:b/>
                <w:bCs/>
                <w:color w:val="000000" w:themeColor="text1"/>
                <w:sz w:val="28"/>
                <w:szCs w:val="28"/>
                <w:lang w:val="vi-VN"/>
              </w:rPr>
              <w:t xml:space="preserve"> </w:t>
            </w:r>
            <w:r w:rsidRPr="00102638">
              <w:rPr>
                <w:b/>
                <w:bCs/>
                <w:i/>
                <w:iCs/>
                <w:color w:val="000000" w:themeColor="text1"/>
                <w:lang w:val="vi-VN"/>
              </w:rPr>
              <w:t>ham muốn thiết tha đối với học tập, rèn luyện để đạt kết quả cao.</w:t>
            </w:r>
            <w:r w:rsidRPr="00102638">
              <w:rPr>
                <w:color w:val="000000" w:themeColor="text1"/>
                <w:lang w:val="vi-VN"/>
              </w:rPr>
              <w:t xml:space="preserve"> </w:t>
            </w:r>
          </w:p>
          <w:p w14:paraId="74C8A4A5" w14:textId="3D5B0306" w:rsidR="00102638" w:rsidRPr="00102638" w:rsidRDefault="00102638" w:rsidP="00102638">
            <w:pPr>
              <w:rPr>
                <w:color w:val="000000" w:themeColor="text1"/>
                <w:lang w:val="vi-VN"/>
              </w:rPr>
            </w:pPr>
            <w:r w:rsidRPr="00102638">
              <w:rPr>
                <w:color w:val="000000" w:themeColor="text1"/>
                <w:lang w:val="vi-VN"/>
              </w:rPr>
              <w:t>+ N</w:t>
            </w:r>
            <w:r w:rsidRPr="00102638">
              <w:rPr>
                <w:color w:val="000000" w:themeColor="text1"/>
                <w:lang w:val="vi-VN"/>
              </w:rPr>
              <w:t>ét truyền thống tốt đẹp trong nhân cách</w:t>
            </w:r>
            <w:r w:rsidRPr="00102638">
              <w:rPr>
                <w:color w:val="000000" w:themeColor="text1"/>
                <w:lang w:val="vi-VN"/>
              </w:rPr>
              <w:t xml:space="preserve"> c</w:t>
            </w:r>
            <w:r w:rsidRPr="00102638">
              <w:rPr>
                <w:color w:val="000000" w:themeColor="text1"/>
                <w:lang w:val="vi-VN"/>
              </w:rPr>
              <w:t xml:space="preserve">on người Việt Nam. </w:t>
            </w:r>
          </w:p>
          <w:p w14:paraId="3BBB6455" w14:textId="3DC73637" w:rsidR="00102638" w:rsidRPr="00102638" w:rsidRDefault="00102638" w:rsidP="00102638">
            <w:pPr>
              <w:rPr>
                <w:i/>
                <w:color w:val="000000" w:themeColor="text1"/>
                <w:lang w:val="vi-VN"/>
              </w:rPr>
            </w:pPr>
            <w:r w:rsidRPr="00102638">
              <w:rPr>
                <w:i/>
                <w:color w:val="000000" w:themeColor="text1"/>
                <w:lang w:val="vi-VN"/>
              </w:rPr>
              <w:t>+T</w:t>
            </w:r>
            <w:r w:rsidRPr="00102638">
              <w:rPr>
                <w:i/>
                <w:color w:val="000000" w:themeColor="text1"/>
                <w:lang w:val="vi-VN"/>
              </w:rPr>
              <w:t>ạo nên những tấm gương sáng chói</w:t>
            </w:r>
            <w:r w:rsidRPr="00102638">
              <w:rPr>
                <w:i/>
                <w:color w:val="000000" w:themeColor="text1"/>
                <w:lang w:val="vi-VN"/>
              </w:rPr>
              <w:t xml:space="preserve"> </w:t>
            </w:r>
            <w:r w:rsidRPr="00102638">
              <w:rPr>
                <w:i/>
                <w:color w:val="000000" w:themeColor="text1"/>
                <w:lang w:val="vi-VN"/>
              </w:rPr>
              <w:t>vượt qua đói khổ, nghèo túng, quyết tâm học tập để thành danh, tinh thần hiếu học thời</w:t>
            </w:r>
          </w:p>
          <w:p w14:paraId="1F04EA58" w14:textId="400D0EBB" w:rsidR="00102638" w:rsidRDefault="00102638" w:rsidP="00102638">
            <w:pPr>
              <w:rPr>
                <w:lang w:val="vi-VN"/>
              </w:rPr>
            </w:pPr>
            <w:r w:rsidRPr="00102638">
              <w:rPr>
                <w:i/>
                <w:color w:val="000000" w:themeColor="text1"/>
                <w:lang w:val="vi-VN"/>
              </w:rPr>
              <w:t>nào cũng có</w:t>
            </w:r>
            <w:r w:rsidRPr="00CB6434">
              <w:rPr>
                <w:lang w:val="vi-VN"/>
              </w:rPr>
              <w:t xml:space="preserve">. </w:t>
            </w:r>
          </w:p>
          <w:p w14:paraId="4FFAE117" w14:textId="77777777" w:rsidR="00375AE3" w:rsidRDefault="00375AE3" w:rsidP="00102638">
            <w:pPr>
              <w:rPr>
                <w:lang w:val="vi-VN"/>
              </w:rPr>
            </w:pPr>
          </w:p>
          <w:p w14:paraId="6B4B9F84" w14:textId="77777777" w:rsidR="00102638" w:rsidRDefault="00375AE3" w:rsidP="00375AE3">
            <w:pPr>
              <w:rPr>
                <w:b/>
                <w:bCs/>
                <w:i/>
                <w:iCs/>
                <w:color w:val="000000" w:themeColor="text1"/>
                <w:lang w:val="vi-VN"/>
              </w:rPr>
            </w:pPr>
            <w:r>
              <w:rPr>
                <w:lang w:val="vi-VN"/>
              </w:rPr>
              <w:lastRenderedPageBreak/>
              <w:t>*</w:t>
            </w:r>
            <w:r w:rsidRPr="00375AE3">
              <w:rPr>
                <w:b/>
                <w:bCs/>
                <w:sz w:val="28"/>
                <w:szCs w:val="28"/>
                <w:lang w:val="vi-VN"/>
              </w:rPr>
              <w:t>Hiếu thảo</w:t>
            </w:r>
            <w:r>
              <w:rPr>
                <w:b/>
                <w:bCs/>
                <w:lang w:val="vi-VN"/>
              </w:rPr>
              <w:t>:</w:t>
            </w:r>
            <w:r w:rsidRPr="00CB6434">
              <w:rPr>
                <w:color w:val="FF0000"/>
                <w:lang w:val="vi-VN"/>
              </w:rPr>
              <w:t xml:space="preserve"> </w:t>
            </w:r>
            <w:r w:rsidRPr="00375AE3">
              <w:rPr>
                <w:b/>
                <w:bCs/>
                <w:i/>
                <w:iCs/>
                <w:color w:val="000000" w:themeColor="text1"/>
                <w:lang w:val="vi-VN"/>
              </w:rPr>
              <w:t>ham muốn thực hiện sự đền đáp công lao sinh thành, nuôi dưỡng của cha mẹ</w:t>
            </w:r>
            <w:r>
              <w:rPr>
                <w:b/>
                <w:bCs/>
                <w:i/>
                <w:iCs/>
                <w:color w:val="000000" w:themeColor="text1"/>
                <w:lang w:val="vi-VN"/>
              </w:rPr>
              <w:t xml:space="preserve"> </w:t>
            </w:r>
            <w:r w:rsidRPr="00375AE3">
              <w:rPr>
                <w:b/>
                <w:bCs/>
                <w:i/>
                <w:iCs/>
                <w:color w:val="000000" w:themeColor="text1"/>
                <w:lang w:val="vi-VN"/>
              </w:rPr>
              <w:t>và gia đình đối với con cái</w:t>
            </w:r>
          </w:p>
          <w:p w14:paraId="28AF088F" w14:textId="67490F04" w:rsidR="00375AE3" w:rsidRDefault="00375AE3" w:rsidP="00375AE3">
            <w:pPr>
              <w:rPr>
                <w:lang w:val="vi-VN"/>
              </w:rPr>
            </w:pPr>
            <w:r>
              <w:rPr>
                <w:lang w:val="vi-VN"/>
              </w:rPr>
              <w:t>+ “</w:t>
            </w:r>
            <w:r w:rsidRPr="00CB6434">
              <w:rPr>
                <w:lang w:val="vi-VN"/>
              </w:rPr>
              <w:t xml:space="preserve">Hiếu là cái nết đứng đầu trăm nết” </w:t>
            </w:r>
          </w:p>
          <w:p w14:paraId="78D1F307" w14:textId="77777777" w:rsidR="00375AE3" w:rsidRPr="00CB6434" w:rsidRDefault="00375AE3" w:rsidP="00375AE3">
            <w:pPr>
              <w:rPr>
                <w:lang w:val="vi-VN"/>
              </w:rPr>
            </w:pPr>
          </w:p>
          <w:p w14:paraId="150883A9" w14:textId="77777777" w:rsidR="00375AE3" w:rsidRDefault="00375AE3" w:rsidP="00375AE3">
            <w:pPr>
              <w:rPr>
                <w:lang w:val="vi-VN"/>
              </w:rPr>
            </w:pPr>
            <w:r>
              <w:rPr>
                <w:lang w:val="vi-VN"/>
              </w:rPr>
              <w:t>+L</w:t>
            </w:r>
            <w:r w:rsidRPr="00CB6434">
              <w:rPr>
                <w:lang w:val="vi-VN"/>
              </w:rPr>
              <w:t>à phẩm chất gốc</w:t>
            </w:r>
            <w:r>
              <w:rPr>
                <w:lang w:val="vi-VN"/>
              </w:rPr>
              <w:t xml:space="preserve"> </w:t>
            </w:r>
            <w:r w:rsidRPr="00CB6434">
              <w:rPr>
                <w:lang w:val="vi-VN"/>
              </w:rPr>
              <w:t xml:space="preserve">phát sinh lòng nhân ái đối với cộng đồng, xã hội. </w:t>
            </w:r>
          </w:p>
          <w:p w14:paraId="66FDCADE" w14:textId="77777777" w:rsidR="00375AE3" w:rsidRDefault="00375AE3" w:rsidP="00375AE3">
            <w:pPr>
              <w:rPr>
                <w:lang w:val="vi-VN"/>
              </w:rPr>
            </w:pPr>
            <w:r>
              <w:rPr>
                <w:lang w:val="vi-VN"/>
              </w:rPr>
              <w:t>+</w:t>
            </w:r>
            <w:r w:rsidRPr="00CB6434">
              <w:rPr>
                <w:lang w:val="vi-VN"/>
              </w:rPr>
              <w:t>Hiếu thảo với cha mẹ, gia đình có</w:t>
            </w:r>
            <w:r>
              <w:rPr>
                <w:lang w:val="vi-VN"/>
              </w:rPr>
              <w:t xml:space="preserve"> </w:t>
            </w:r>
            <w:r w:rsidRPr="00375AE3">
              <w:rPr>
                <w:b/>
                <w:bCs/>
                <w:lang w:val="vi-VN"/>
              </w:rPr>
              <w:t>ba điều cơ bản</w:t>
            </w:r>
            <w:r w:rsidRPr="00CB6434">
              <w:rPr>
                <w:lang w:val="vi-VN"/>
              </w:rPr>
              <w:t xml:space="preserve">: </w:t>
            </w:r>
          </w:p>
          <w:p w14:paraId="38FFE2C2" w14:textId="24EE59F5" w:rsidR="00375AE3" w:rsidRDefault="00375AE3" w:rsidP="00375AE3">
            <w:pPr>
              <w:rPr>
                <w:lang w:val="vi-VN"/>
              </w:rPr>
            </w:pPr>
            <w:r>
              <w:rPr>
                <w:b/>
                <w:bCs/>
                <w:lang w:val="vi-VN"/>
              </w:rPr>
              <w:t>1)</w:t>
            </w:r>
            <w:r w:rsidRPr="00CB6434">
              <w:rPr>
                <w:lang w:val="vi-VN"/>
              </w:rPr>
              <w:t>làm cho cha mẹ vui vẻ, phấn khởi vì danh dự của gia đình</w:t>
            </w:r>
          </w:p>
          <w:p w14:paraId="71E7FF33" w14:textId="77777777" w:rsidR="00375AE3" w:rsidRDefault="00375AE3" w:rsidP="00375AE3">
            <w:pPr>
              <w:rPr>
                <w:lang w:val="vi-VN"/>
              </w:rPr>
            </w:pPr>
            <w:r>
              <w:rPr>
                <w:b/>
                <w:bCs/>
                <w:lang w:val="vi-VN"/>
              </w:rPr>
              <w:t>2</w:t>
            </w:r>
            <w:r>
              <w:rPr>
                <w:lang w:val="vi-VN"/>
              </w:rPr>
              <w:t xml:space="preserve">) </w:t>
            </w:r>
            <w:r w:rsidRPr="00CB6434">
              <w:rPr>
                <w:lang w:val="vi-VN"/>
              </w:rPr>
              <w:t>không làm cho cha mẹ buồn phiền, lo lắng vì những hành vi, hành động lệch lạc</w:t>
            </w:r>
            <w:r>
              <w:rPr>
                <w:lang w:val="vi-VN"/>
              </w:rPr>
              <w:t xml:space="preserve"> </w:t>
            </w:r>
            <w:r w:rsidRPr="00CB6434">
              <w:rPr>
                <w:lang w:val="vi-VN"/>
              </w:rPr>
              <w:t>ảnh hưởng xấu đến thanh danh của gia đình</w:t>
            </w:r>
          </w:p>
          <w:p w14:paraId="7D244FD3" w14:textId="226AAFD3" w:rsidR="00375AE3" w:rsidRPr="00375AE3" w:rsidRDefault="00375AE3" w:rsidP="00375AE3">
            <w:pPr>
              <w:rPr>
                <w:lang w:val="vi-VN"/>
              </w:rPr>
            </w:pPr>
            <w:r>
              <w:rPr>
                <w:b/>
                <w:bCs/>
                <w:lang w:val="vi-VN"/>
              </w:rPr>
              <w:t>3)</w:t>
            </w:r>
            <w:r w:rsidRPr="00CB6434">
              <w:rPr>
                <w:lang w:val="vi-VN"/>
              </w:rPr>
              <w:t xml:space="preserve"> chăm sóc được cha mẹ lúc tuổi già</w:t>
            </w:r>
            <w:r>
              <w:rPr>
                <w:lang w:val="vi-VN"/>
              </w:rPr>
              <w:t>,</w:t>
            </w:r>
            <w:r w:rsidRPr="00CB6434">
              <w:rPr>
                <w:lang w:val="vi-VN"/>
              </w:rPr>
              <w:t>thương yêu, tôn kính cha mẹ.</w:t>
            </w:r>
          </w:p>
          <w:p w14:paraId="79EB79D2" w14:textId="5E8339C2" w:rsidR="00375AE3" w:rsidRPr="00375AE3" w:rsidRDefault="00375AE3" w:rsidP="00375AE3">
            <w:pPr>
              <w:rPr>
                <w:b/>
                <w:bCs/>
                <w:i/>
                <w:iCs/>
                <w:color w:val="000000" w:themeColor="text1"/>
                <w:lang w:val="vi-VN"/>
              </w:rPr>
            </w:pPr>
          </w:p>
        </w:tc>
        <w:tc>
          <w:tcPr>
            <w:tcW w:w="1271" w:type="dxa"/>
          </w:tcPr>
          <w:p w14:paraId="59AD5417" w14:textId="77777777" w:rsidR="003C09EB" w:rsidRDefault="003C09EB" w:rsidP="003C09EB">
            <w:pPr>
              <w:jc w:val="center"/>
              <w:rPr>
                <w:rFonts w:asciiTheme="majorHAnsi" w:hAnsiTheme="majorHAnsi" w:cstheme="majorHAnsi"/>
                <w:sz w:val="28"/>
                <w:szCs w:val="28"/>
              </w:rPr>
            </w:pPr>
          </w:p>
        </w:tc>
      </w:tr>
    </w:tbl>
    <w:p w14:paraId="011BEE9E" w14:textId="77777777" w:rsidR="005941BD" w:rsidRPr="005721F5" w:rsidRDefault="005941BD" w:rsidP="006322C1">
      <w:pPr>
        <w:jc w:val="center"/>
        <w:rPr>
          <w:rFonts w:asciiTheme="majorHAnsi" w:hAnsiTheme="majorHAnsi" w:cstheme="majorHAnsi"/>
          <w:sz w:val="28"/>
          <w:szCs w:val="28"/>
        </w:rPr>
      </w:pPr>
    </w:p>
    <w:sectPr w:rsidR="005941BD" w:rsidRPr="005721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687"/>
    <w:multiLevelType w:val="hybridMultilevel"/>
    <w:tmpl w:val="DABC05B4"/>
    <w:lvl w:ilvl="0" w:tplc="2D9ADFA2">
      <w:start w:val="31"/>
      <w:numFmt w:val="bullet"/>
      <w:lvlText w:val="-"/>
      <w:lvlJc w:val="left"/>
      <w:pPr>
        <w:ind w:left="720" w:hanging="360"/>
      </w:pPr>
      <w:rPr>
        <w:rFonts w:ascii="Times New Roman" w:eastAsia="Times New Roman" w:hAnsi="Times New Roman" w:cs="Times New Roman" w:hint="default"/>
        <w:i/>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F2FB4"/>
    <w:multiLevelType w:val="multilevel"/>
    <w:tmpl w:val="A37E8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21845"/>
    <w:multiLevelType w:val="multilevel"/>
    <w:tmpl w:val="8968D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00082C"/>
    <w:multiLevelType w:val="multilevel"/>
    <w:tmpl w:val="68166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B00327"/>
    <w:multiLevelType w:val="hybridMultilevel"/>
    <w:tmpl w:val="FE8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C0C64"/>
    <w:multiLevelType w:val="multilevel"/>
    <w:tmpl w:val="0F18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D4029C"/>
    <w:multiLevelType w:val="hybridMultilevel"/>
    <w:tmpl w:val="118214DE"/>
    <w:lvl w:ilvl="0" w:tplc="4A561DFE">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F753A"/>
    <w:multiLevelType w:val="multilevel"/>
    <w:tmpl w:val="ED16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037D8C"/>
    <w:multiLevelType w:val="multilevel"/>
    <w:tmpl w:val="7AF6A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C97666"/>
    <w:multiLevelType w:val="hybridMultilevel"/>
    <w:tmpl w:val="84563DB6"/>
    <w:lvl w:ilvl="0" w:tplc="47CCC24C">
      <w:start w:val="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B3D8F"/>
    <w:multiLevelType w:val="hybridMultilevel"/>
    <w:tmpl w:val="9D8A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C63DF"/>
    <w:multiLevelType w:val="multilevel"/>
    <w:tmpl w:val="386E2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C30C90"/>
    <w:multiLevelType w:val="hybridMultilevel"/>
    <w:tmpl w:val="82F0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E2BEB"/>
    <w:multiLevelType w:val="hybridMultilevel"/>
    <w:tmpl w:val="7430DB00"/>
    <w:lvl w:ilvl="0" w:tplc="2CAE6336">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46BFC"/>
    <w:multiLevelType w:val="multilevel"/>
    <w:tmpl w:val="EF24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D34671"/>
    <w:multiLevelType w:val="multilevel"/>
    <w:tmpl w:val="332C7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4D655D"/>
    <w:multiLevelType w:val="hybridMultilevel"/>
    <w:tmpl w:val="7D74723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3EBA13C4"/>
    <w:multiLevelType w:val="hybridMultilevel"/>
    <w:tmpl w:val="4C4A1094"/>
    <w:lvl w:ilvl="0" w:tplc="FFFFFFFF">
      <w:start w:val="1"/>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61311AF"/>
    <w:multiLevelType w:val="hybridMultilevel"/>
    <w:tmpl w:val="3A42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21DDD"/>
    <w:multiLevelType w:val="hybridMultilevel"/>
    <w:tmpl w:val="A3A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61CD3"/>
    <w:multiLevelType w:val="multilevel"/>
    <w:tmpl w:val="E4C86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897A2F"/>
    <w:multiLevelType w:val="hybridMultilevel"/>
    <w:tmpl w:val="AD1448C2"/>
    <w:lvl w:ilvl="0" w:tplc="B2EC8AA0">
      <w:start w:val="2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76B26"/>
    <w:multiLevelType w:val="multilevel"/>
    <w:tmpl w:val="ADA66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180CB9"/>
    <w:multiLevelType w:val="hybridMultilevel"/>
    <w:tmpl w:val="67242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76746"/>
    <w:multiLevelType w:val="hybridMultilevel"/>
    <w:tmpl w:val="F4224F20"/>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7724E44"/>
    <w:multiLevelType w:val="multilevel"/>
    <w:tmpl w:val="87704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F03396"/>
    <w:multiLevelType w:val="multilevel"/>
    <w:tmpl w:val="5B287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467270"/>
    <w:multiLevelType w:val="hybridMultilevel"/>
    <w:tmpl w:val="DBEEF8F0"/>
    <w:lvl w:ilvl="0" w:tplc="97A6563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326195">
    <w:abstractNumId w:val="23"/>
  </w:num>
  <w:num w:numId="2" w16cid:durableId="1259368947">
    <w:abstractNumId w:val="27"/>
  </w:num>
  <w:num w:numId="3" w16cid:durableId="1860194873">
    <w:abstractNumId w:val="9"/>
  </w:num>
  <w:num w:numId="4" w16cid:durableId="496918077">
    <w:abstractNumId w:val="6"/>
  </w:num>
  <w:num w:numId="5" w16cid:durableId="254705250">
    <w:abstractNumId w:val="21"/>
  </w:num>
  <w:num w:numId="6" w16cid:durableId="1402554599">
    <w:abstractNumId w:val="0"/>
  </w:num>
  <w:num w:numId="7" w16cid:durableId="1848403949">
    <w:abstractNumId w:val="16"/>
  </w:num>
  <w:num w:numId="8" w16cid:durableId="575281255">
    <w:abstractNumId w:val="20"/>
  </w:num>
  <w:num w:numId="9" w16cid:durableId="208223324">
    <w:abstractNumId w:val="22"/>
  </w:num>
  <w:num w:numId="10" w16cid:durableId="220530110">
    <w:abstractNumId w:val="14"/>
  </w:num>
  <w:num w:numId="11" w16cid:durableId="227040152">
    <w:abstractNumId w:val="25"/>
  </w:num>
  <w:num w:numId="12" w16cid:durableId="1028722123">
    <w:abstractNumId w:val="15"/>
  </w:num>
  <w:num w:numId="13" w16cid:durableId="1531532545">
    <w:abstractNumId w:val="26"/>
  </w:num>
  <w:num w:numId="14" w16cid:durableId="1131940082">
    <w:abstractNumId w:val="5"/>
  </w:num>
  <w:num w:numId="15" w16cid:durableId="1439719359">
    <w:abstractNumId w:val="2"/>
  </w:num>
  <w:num w:numId="16" w16cid:durableId="2115781789">
    <w:abstractNumId w:val="3"/>
  </w:num>
  <w:num w:numId="17" w16cid:durableId="249394872">
    <w:abstractNumId w:val="8"/>
  </w:num>
  <w:num w:numId="18" w16cid:durableId="1047413396">
    <w:abstractNumId w:val="11"/>
  </w:num>
  <w:num w:numId="19" w16cid:durableId="1930234675">
    <w:abstractNumId w:val="1"/>
  </w:num>
  <w:num w:numId="20" w16cid:durableId="25523681">
    <w:abstractNumId w:val="7"/>
  </w:num>
  <w:num w:numId="21" w16cid:durableId="561141810">
    <w:abstractNumId w:val="10"/>
  </w:num>
  <w:num w:numId="22" w16cid:durableId="2030795874">
    <w:abstractNumId w:val="18"/>
  </w:num>
  <w:num w:numId="23" w16cid:durableId="1210385476">
    <w:abstractNumId w:val="17"/>
  </w:num>
  <w:num w:numId="24" w16cid:durableId="820652813">
    <w:abstractNumId w:val="24"/>
  </w:num>
  <w:num w:numId="25" w16cid:durableId="380135045">
    <w:abstractNumId w:val="19"/>
  </w:num>
  <w:num w:numId="26" w16cid:durableId="1144009955">
    <w:abstractNumId w:val="13"/>
  </w:num>
  <w:num w:numId="27" w16cid:durableId="950167917">
    <w:abstractNumId w:val="12"/>
  </w:num>
  <w:num w:numId="28" w16cid:durableId="1790660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BD"/>
    <w:rsid w:val="00102638"/>
    <w:rsid w:val="00116ED2"/>
    <w:rsid w:val="00123D5F"/>
    <w:rsid w:val="00221C4A"/>
    <w:rsid w:val="00375AE3"/>
    <w:rsid w:val="003C09EB"/>
    <w:rsid w:val="003F32AB"/>
    <w:rsid w:val="00402287"/>
    <w:rsid w:val="00547C2E"/>
    <w:rsid w:val="00550FDE"/>
    <w:rsid w:val="005721F5"/>
    <w:rsid w:val="00593D9F"/>
    <w:rsid w:val="005941BD"/>
    <w:rsid w:val="00625003"/>
    <w:rsid w:val="006322C1"/>
    <w:rsid w:val="0065196E"/>
    <w:rsid w:val="006B3518"/>
    <w:rsid w:val="006C0FF9"/>
    <w:rsid w:val="007142D9"/>
    <w:rsid w:val="00744AA1"/>
    <w:rsid w:val="00872719"/>
    <w:rsid w:val="009668D2"/>
    <w:rsid w:val="00982BA3"/>
    <w:rsid w:val="009B6A00"/>
    <w:rsid w:val="009C4FDD"/>
    <w:rsid w:val="00A356F8"/>
    <w:rsid w:val="00B7739D"/>
    <w:rsid w:val="00BF187D"/>
    <w:rsid w:val="00C36094"/>
    <w:rsid w:val="00CC3C8C"/>
    <w:rsid w:val="00DA3E9E"/>
    <w:rsid w:val="00E417D4"/>
    <w:rsid w:val="00ED2DA0"/>
    <w:rsid w:val="00F1707D"/>
    <w:rsid w:val="00FD7837"/>
    <w:rsid w:val="00FE1DE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EE3D"/>
  <w15:chartTrackingRefBased/>
  <w15:docId w15:val="{75171496-D81A-0F43-8D76-A3549F42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1BD"/>
    <w:pPr>
      <w:ind w:left="720"/>
      <w:contextualSpacing/>
    </w:pPr>
  </w:style>
  <w:style w:type="paragraph" w:styleId="NormalWeb">
    <w:name w:val="Normal (Web)"/>
    <w:basedOn w:val="Normal"/>
    <w:uiPriority w:val="99"/>
    <w:unhideWhenUsed/>
    <w:rsid w:val="00402287"/>
    <w:pPr>
      <w:spacing w:before="100" w:beforeAutospacing="1" w:after="100" w:afterAutospacing="1"/>
    </w:pPr>
    <w:rPr>
      <w:rFonts w:ascii="Times New Roman" w:eastAsia="Times New Roman" w:hAnsi="Times New Roman" w:cs="Times New Roman"/>
    </w:rPr>
  </w:style>
  <w:style w:type="character" w:customStyle="1" w:styleId="hgkelc">
    <w:name w:val="hgkelc"/>
    <w:basedOn w:val="DefaultParagraphFont"/>
    <w:rsid w:val="00221C4A"/>
  </w:style>
  <w:style w:type="character" w:customStyle="1" w:styleId="kx21rb">
    <w:name w:val="kx21rb"/>
    <w:basedOn w:val="DefaultParagraphFont"/>
    <w:rsid w:val="0022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674">
      <w:bodyDiv w:val="1"/>
      <w:marLeft w:val="0"/>
      <w:marRight w:val="0"/>
      <w:marTop w:val="0"/>
      <w:marBottom w:val="0"/>
      <w:divBdr>
        <w:top w:val="none" w:sz="0" w:space="0" w:color="auto"/>
        <w:left w:val="none" w:sz="0" w:space="0" w:color="auto"/>
        <w:bottom w:val="none" w:sz="0" w:space="0" w:color="auto"/>
        <w:right w:val="none" w:sz="0" w:space="0" w:color="auto"/>
      </w:divBdr>
    </w:div>
    <w:div w:id="279185101">
      <w:bodyDiv w:val="1"/>
      <w:marLeft w:val="0"/>
      <w:marRight w:val="0"/>
      <w:marTop w:val="0"/>
      <w:marBottom w:val="0"/>
      <w:divBdr>
        <w:top w:val="none" w:sz="0" w:space="0" w:color="auto"/>
        <w:left w:val="none" w:sz="0" w:space="0" w:color="auto"/>
        <w:bottom w:val="none" w:sz="0" w:space="0" w:color="auto"/>
        <w:right w:val="none" w:sz="0" w:space="0" w:color="auto"/>
      </w:divBdr>
    </w:div>
    <w:div w:id="303389925">
      <w:bodyDiv w:val="1"/>
      <w:marLeft w:val="0"/>
      <w:marRight w:val="0"/>
      <w:marTop w:val="0"/>
      <w:marBottom w:val="0"/>
      <w:divBdr>
        <w:top w:val="none" w:sz="0" w:space="0" w:color="auto"/>
        <w:left w:val="none" w:sz="0" w:space="0" w:color="auto"/>
        <w:bottom w:val="none" w:sz="0" w:space="0" w:color="auto"/>
        <w:right w:val="none" w:sz="0" w:space="0" w:color="auto"/>
      </w:divBdr>
    </w:div>
    <w:div w:id="334110653">
      <w:bodyDiv w:val="1"/>
      <w:marLeft w:val="0"/>
      <w:marRight w:val="0"/>
      <w:marTop w:val="0"/>
      <w:marBottom w:val="0"/>
      <w:divBdr>
        <w:top w:val="none" w:sz="0" w:space="0" w:color="auto"/>
        <w:left w:val="none" w:sz="0" w:space="0" w:color="auto"/>
        <w:bottom w:val="none" w:sz="0" w:space="0" w:color="auto"/>
        <w:right w:val="none" w:sz="0" w:space="0" w:color="auto"/>
      </w:divBdr>
    </w:div>
    <w:div w:id="434053957">
      <w:bodyDiv w:val="1"/>
      <w:marLeft w:val="0"/>
      <w:marRight w:val="0"/>
      <w:marTop w:val="0"/>
      <w:marBottom w:val="0"/>
      <w:divBdr>
        <w:top w:val="none" w:sz="0" w:space="0" w:color="auto"/>
        <w:left w:val="none" w:sz="0" w:space="0" w:color="auto"/>
        <w:bottom w:val="none" w:sz="0" w:space="0" w:color="auto"/>
        <w:right w:val="none" w:sz="0" w:space="0" w:color="auto"/>
      </w:divBdr>
    </w:div>
    <w:div w:id="591013670">
      <w:bodyDiv w:val="1"/>
      <w:marLeft w:val="0"/>
      <w:marRight w:val="0"/>
      <w:marTop w:val="0"/>
      <w:marBottom w:val="0"/>
      <w:divBdr>
        <w:top w:val="none" w:sz="0" w:space="0" w:color="auto"/>
        <w:left w:val="none" w:sz="0" w:space="0" w:color="auto"/>
        <w:bottom w:val="none" w:sz="0" w:space="0" w:color="auto"/>
        <w:right w:val="none" w:sz="0" w:space="0" w:color="auto"/>
      </w:divBdr>
    </w:div>
    <w:div w:id="650251269">
      <w:bodyDiv w:val="1"/>
      <w:marLeft w:val="0"/>
      <w:marRight w:val="0"/>
      <w:marTop w:val="0"/>
      <w:marBottom w:val="0"/>
      <w:divBdr>
        <w:top w:val="none" w:sz="0" w:space="0" w:color="auto"/>
        <w:left w:val="none" w:sz="0" w:space="0" w:color="auto"/>
        <w:bottom w:val="none" w:sz="0" w:space="0" w:color="auto"/>
        <w:right w:val="none" w:sz="0" w:space="0" w:color="auto"/>
      </w:divBdr>
    </w:div>
    <w:div w:id="785926395">
      <w:bodyDiv w:val="1"/>
      <w:marLeft w:val="0"/>
      <w:marRight w:val="0"/>
      <w:marTop w:val="0"/>
      <w:marBottom w:val="0"/>
      <w:divBdr>
        <w:top w:val="none" w:sz="0" w:space="0" w:color="auto"/>
        <w:left w:val="none" w:sz="0" w:space="0" w:color="auto"/>
        <w:bottom w:val="none" w:sz="0" w:space="0" w:color="auto"/>
        <w:right w:val="none" w:sz="0" w:space="0" w:color="auto"/>
      </w:divBdr>
    </w:div>
    <w:div w:id="1028220671">
      <w:bodyDiv w:val="1"/>
      <w:marLeft w:val="0"/>
      <w:marRight w:val="0"/>
      <w:marTop w:val="0"/>
      <w:marBottom w:val="0"/>
      <w:divBdr>
        <w:top w:val="none" w:sz="0" w:space="0" w:color="auto"/>
        <w:left w:val="none" w:sz="0" w:space="0" w:color="auto"/>
        <w:bottom w:val="none" w:sz="0" w:space="0" w:color="auto"/>
        <w:right w:val="none" w:sz="0" w:space="0" w:color="auto"/>
      </w:divBdr>
    </w:div>
    <w:div w:id="1338579034">
      <w:bodyDiv w:val="1"/>
      <w:marLeft w:val="0"/>
      <w:marRight w:val="0"/>
      <w:marTop w:val="0"/>
      <w:marBottom w:val="0"/>
      <w:divBdr>
        <w:top w:val="none" w:sz="0" w:space="0" w:color="auto"/>
        <w:left w:val="none" w:sz="0" w:space="0" w:color="auto"/>
        <w:bottom w:val="none" w:sz="0" w:space="0" w:color="auto"/>
        <w:right w:val="none" w:sz="0" w:space="0" w:color="auto"/>
      </w:divBdr>
    </w:div>
    <w:div w:id="1433470978">
      <w:bodyDiv w:val="1"/>
      <w:marLeft w:val="0"/>
      <w:marRight w:val="0"/>
      <w:marTop w:val="0"/>
      <w:marBottom w:val="0"/>
      <w:divBdr>
        <w:top w:val="none" w:sz="0" w:space="0" w:color="auto"/>
        <w:left w:val="none" w:sz="0" w:space="0" w:color="auto"/>
        <w:bottom w:val="none" w:sz="0" w:space="0" w:color="auto"/>
        <w:right w:val="none" w:sz="0" w:space="0" w:color="auto"/>
      </w:divBdr>
    </w:div>
    <w:div w:id="1444303922">
      <w:bodyDiv w:val="1"/>
      <w:marLeft w:val="0"/>
      <w:marRight w:val="0"/>
      <w:marTop w:val="0"/>
      <w:marBottom w:val="0"/>
      <w:divBdr>
        <w:top w:val="none" w:sz="0" w:space="0" w:color="auto"/>
        <w:left w:val="none" w:sz="0" w:space="0" w:color="auto"/>
        <w:bottom w:val="none" w:sz="0" w:space="0" w:color="auto"/>
        <w:right w:val="none" w:sz="0" w:space="0" w:color="auto"/>
      </w:divBdr>
    </w:div>
    <w:div w:id="1796211836">
      <w:bodyDiv w:val="1"/>
      <w:marLeft w:val="0"/>
      <w:marRight w:val="0"/>
      <w:marTop w:val="0"/>
      <w:marBottom w:val="0"/>
      <w:divBdr>
        <w:top w:val="none" w:sz="0" w:space="0" w:color="auto"/>
        <w:left w:val="none" w:sz="0" w:space="0" w:color="auto"/>
        <w:bottom w:val="none" w:sz="0" w:space="0" w:color="auto"/>
        <w:right w:val="none" w:sz="0" w:space="0" w:color="auto"/>
      </w:divBdr>
    </w:div>
    <w:div w:id="18971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C9879-63B4-7944-A6E6-3ECDD542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Mai Lam Tong</dc:creator>
  <cp:keywords/>
  <dc:description/>
  <cp:lastModifiedBy>Ngoc Mai Lam Tong</cp:lastModifiedBy>
  <cp:revision>2</cp:revision>
  <dcterms:created xsi:type="dcterms:W3CDTF">2023-11-24T02:53:00Z</dcterms:created>
  <dcterms:modified xsi:type="dcterms:W3CDTF">2023-11-24T02:53:00Z</dcterms:modified>
</cp:coreProperties>
</file>